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C4" w:rsidRDefault="00A935C4" w:rsidP="00A935C4">
      <w:pPr>
        <w:rPr>
          <w:b/>
          <w:sz w:val="28"/>
        </w:rPr>
      </w:pPr>
    </w:p>
    <w:p w:rsidR="00A935C4" w:rsidRDefault="00A935C4" w:rsidP="00A935C4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A935C4" w:rsidRDefault="00A935C4" w:rsidP="00A935C4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A935C4" w:rsidRDefault="00A935C4" w:rsidP="00A935C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 созыва</w:t>
      </w:r>
    </w:p>
    <w:p w:rsidR="00A935C4" w:rsidRDefault="00A935C4" w:rsidP="00A935C4">
      <w:pPr>
        <w:jc w:val="center"/>
        <w:rPr>
          <w:rFonts w:ascii="Arial" w:hAnsi="Arial"/>
          <w:sz w:val="28"/>
          <w:szCs w:val="28"/>
        </w:rPr>
      </w:pPr>
    </w:p>
    <w:p w:rsidR="00A935C4" w:rsidRDefault="00A935C4" w:rsidP="00A935C4">
      <w:pPr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A935C4" w:rsidTr="00213485">
        <w:trPr>
          <w:trHeight w:val="180"/>
        </w:trPr>
        <w:tc>
          <w:tcPr>
            <w:tcW w:w="1709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935C4" w:rsidRDefault="00A935C4" w:rsidP="00213485">
            <w:pPr>
              <w:pStyle w:val="af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</w:p>
        </w:tc>
        <w:tc>
          <w:tcPr>
            <w:tcW w:w="6059" w:type="dxa"/>
            <w:hideMark/>
          </w:tcPr>
          <w:p w:rsidR="00A935C4" w:rsidRDefault="00A935C4" w:rsidP="00213485">
            <w:pPr>
              <w:pStyle w:val="af4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935C4" w:rsidRDefault="00A935C4" w:rsidP="00213485">
            <w:pPr>
              <w:pStyle w:val="af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A935C4" w:rsidTr="00213485">
        <w:tc>
          <w:tcPr>
            <w:tcW w:w="1709" w:type="dxa"/>
          </w:tcPr>
          <w:p w:rsidR="00A935C4" w:rsidRDefault="00A935C4" w:rsidP="00213485">
            <w:pPr>
              <w:pStyle w:val="af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  <w:hideMark/>
          </w:tcPr>
          <w:p w:rsidR="00A935C4" w:rsidRDefault="00A935C4" w:rsidP="00213485">
            <w:pPr>
              <w:pStyle w:val="af4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A935C4" w:rsidRDefault="00A935C4" w:rsidP="00213485">
            <w:pPr>
              <w:pStyle w:val="af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935C4" w:rsidRDefault="00A935C4" w:rsidP="00A935C4">
      <w:pPr>
        <w:jc w:val="both"/>
        <w:rPr>
          <w:sz w:val="26"/>
          <w:szCs w:val="26"/>
        </w:rPr>
      </w:pPr>
    </w:p>
    <w:p w:rsidR="00A935C4" w:rsidRDefault="00A935C4" w:rsidP="00A935C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Правил  благоустройства, соблюдения чистоты и порядка в муниципальном образовании</w:t>
      </w:r>
    </w:p>
    <w:p w:rsidR="00A935C4" w:rsidRDefault="00A935C4" w:rsidP="00A935C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Юрьевское сельское поселение </w:t>
      </w:r>
    </w:p>
    <w:p w:rsidR="00A935C4" w:rsidRDefault="00A935C4" w:rsidP="00A935C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Котельничского района  Кировской области</w:t>
      </w:r>
    </w:p>
    <w:p w:rsidR="00A935C4" w:rsidRDefault="00A935C4" w:rsidP="00A935C4">
      <w:pPr>
        <w:pStyle w:val="af1"/>
        <w:spacing w:line="276" w:lineRule="auto"/>
        <w:ind w:firstLine="709"/>
        <w:jc w:val="both"/>
        <w:rPr>
          <w:color w:val="auto"/>
          <w:sz w:val="26"/>
          <w:szCs w:val="26"/>
        </w:rPr>
      </w:pPr>
    </w:p>
    <w:p w:rsidR="00A935C4" w:rsidRPr="001901A8" w:rsidRDefault="00A935C4" w:rsidP="00A935C4">
      <w:pPr>
        <w:pStyle w:val="af1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D40688">
        <w:rPr>
          <w:color w:val="auto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 Федерации», руководствуясь Законом Кировской области от 03.12.2018 №197-ЗО «О порядке определения границ прилегающих территорий для целей благоустройства в Кировской области», приказом Министерства строительства и жилищно – коммунального хозяйства Российской Федерации от 13.04.2017 № 711/</w:t>
      </w:r>
      <w:proofErr w:type="spellStart"/>
      <w:proofErr w:type="gramStart"/>
      <w:r w:rsidRPr="00D40688">
        <w:rPr>
          <w:color w:val="auto"/>
          <w:sz w:val="26"/>
          <w:szCs w:val="26"/>
        </w:rPr>
        <w:t>пр</w:t>
      </w:r>
      <w:proofErr w:type="spellEnd"/>
      <w:proofErr w:type="gramEnd"/>
      <w:r w:rsidRPr="00D40688">
        <w:rPr>
          <w:color w:val="auto"/>
          <w:sz w:val="26"/>
          <w:szCs w:val="26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  на основании Устава Юрьевского сельского  поселения</w:t>
      </w:r>
      <w:r>
        <w:rPr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и на основании протеста Котельничской межрайонной прокуратуры от 31.01.2019 №02-03-2019</w:t>
      </w:r>
      <w:r w:rsidRPr="001901A8">
        <w:rPr>
          <w:color w:val="auto"/>
          <w:sz w:val="26"/>
          <w:szCs w:val="26"/>
        </w:rPr>
        <w:t xml:space="preserve"> в целях обеспечения благоустройства на территории Юрьевского сельского поселения, ЮРЬЕВСКАЯ СЕЛЬСКАЯ ДУМА РЕШИЛА:</w:t>
      </w:r>
    </w:p>
    <w:p w:rsidR="00A935C4" w:rsidRPr="001901A8" w:rsidRDefault="00A935C4" w:rsidP="00A935C4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          1.Утвердить Правила благоустройства, соблюдения чистоты и порядка в муниципальном образовании  Юрьевское сельское поселение</w:t>
      </w:r>
      <w:r>
        <w:rPr>
          <w:sz w:val="26"/>
          <w:szCs w:val="26"/>
        </w:rPr>
        <w:t xml:space="preserve"> Котельничского района Кировской области </w:t>
      </w:r>
      <w:r w:rsidRPr="001901A8">
        <w:rPr>
          <w:sz w:val="26"/>
          <w:szCs w:val="26"/>
        </w:rPr>
        <w:t xml:space="preserve"> согласно приложению.</w:t>
      </w:r>
    </w:p>
    <w:p w:rsidR="00A935C4" w:rsidRPr="001901A8" w:rsidRDefault="00A935C4" w:rsidP="00A935C4">
      <w:pPr>
        <w:pStyle w:val="af3"/>
        <w:jc w:val="both"/>
        <w:rPr>
          <w:rFonts w:ascii="Times New Roman" w:hAnsi="Times New Roman"/>
          <w:b/>
          <w:sz w:val="26"/>
          <w:szCs w:val="26"/>
        </w:rPr>
      </w:pPr>
      <w:r w:rsidRPr="001901A8">
        <w:rPr>
          <w:rFonts w:ascii="Times New Roman" w:hAnsi="Times New Roman"/>
          <w:sz w:val="26"/>
          <w:szCs w:val="26"/>
        </w:rPr>
        <w:t xml:space="preserve">           2.</w:t>
      </w:r>
      <w:r>
        <w:rPr>
          <w:rFonts w:ascii="Times New Roman" w:hAnsi="Times New Roman"/>
          <w:sz w:val="26"/>
          <w:szCs w:val="26"/>
        </w:rPr>
        <w:t>Признать утратившим силу</w:t>
      </w:r>
      <w:r w:rsidRPr="001901A8">
        <w:rPr>
          <w:rFonts w:ascii="Times New Roman" w:hAnsi="Times New Roman"/>
          <w:sz w:val="26"/>
          <w:szCs w:val="26"/>
        </w:rPr>
        <w:t xml:space="preserve"> решение Юрьевской сельской Думы от 04.08.2017 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01A8">
        <w:rPr>
          <w:rFonts w:ascii="Times New Roman" w:hAnsi="Times New Roman"/>
          <w:sz w:val="26"/>
          <w:szCs w:val="26"/>
        </w:rPr>
        <w:t>222 «Об утверждении Правил по благоустройству на территории Юрьевского сельского поселения»</w:t>
      </w:r>
      <w:r>
        <w:rPr>
          <w:rFonts w:ascii="Times New Roman" w:hAnsi="Times New Roman"/>
          <w:sz w:val="26"/>
          <w:szCs w:val="26"/>
        </w:rPr>
        <w:t>.</w:t>
      </w:r>
      <w:r w:rsidRPr="001901A8">
        <w:rPr>
          <w:rFonts w:ascii="Times New Roman" w:hAnsi="Times New Roman"/>
          <w:b/>
          <w:sz w:val="26"/>
          <w:szCs w:val="26"/>
        </w:rPr>
        <w:t xml:space="preserve"> </w:t>
      </w:r>
    </w:p>
    <w:p w:rsidR="00A935C4" w:rsidRPr="001901A8" w:rsidRDefault="00A935C4" w:rsidP="00A935C4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           3.Опубликовать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A935C4" w:rsidRPr="001901A8" w:rsidRDefault="00A935C4" w:rsidP="00A935C4">
      <w:pPr>
        <w:tabs>
          <w:tab w:val="left" w:pos="1134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901A8">
        <w:rPr>
          <w:sz w:val="26"/>
          <w:szCs w:val="26"/>
        </w:rPr>
        <w:t xml:space="preserve">4.Настоящее решение вступает в силу со дня его официального </w:t>
      </w:r>
      <w:r>
        <w:rPr>
          <w:sz w:val="26"/>
          <w:szCs w:val="26"/>
        </w:rPr>
        <w:t>о</w:t>
      </w:r>
      <w:r w:rsidRPr="001901A8">
        <w:rPr>
          <w:sz w:val="26"/>
          <w:szCs w:val="26"/>
        </w:rPr>
        <w:t>публикования.</w:t>
      </w:r>
    </w:p>
    <w:p w:rsidR="00A935C4" w:rsidRPr="001901A8" w:rsidRDefault="00A935C4" w:rsidP="00A935C4">
      <w:pPr>
        <w:pStyle w:val="af3"/>
        <w:rPr>
          <w:rFonts w:ascii="Times New Roman" w:hAnsi="Times New Roman"/>
          <w:b/>
          <w:sz w:val="26"/>
          <w:szCs w:val="26"/>
        </w:rPr>
      </w:pPr>
    </w:p>
    <w:p w:rsidR="00A935C4" w:rsidRPr="001901A8" w:rsidRDefault="00A935C4" w:rsidP="00A935C4">
      <w:pPr>
        <w:pStyle w:val="af3"/>
        <w:rPr>
          <w:rFonts w:ascii="Times New Roman" w:hAnsi="Times New Roman"/>
          <w:b/>
          <w:sz w:val="26"/>
          <w:szCs w:val="26"/>
        </w:rPr>
      </w:pPr>
      <w:r w:rsidRPr="001901A8">
        <w:rPr>
          <w:rFonts w:ascii="Times New Roman" w:hAnsi="Times New Roman"/>
          <w:b/>
          <w:sz w:val="26"/>
          <w:szCs w:val="26"/>
        </w:rPr>
        <w:t>Глава</w:t>
      </w:r>
    </w:p>
    <w:p w:rsidR="00A935C4" w:rsidRPr="001901A8" w:rsidRDefault="00A935C4" w:rsidP="00A935C4">
      <w:pPr>
        <w:pStyle w:val="af3"/>
        <w:rPr>
          <w:rFonts w:ascii="Times New Roman" w:hAnsi="Times New Roman"/>
          <w:b/>
          <w:sz w:val="26"/>
          <w:szCs w:val="26"/>
        </w:rPr>
      </w:pPr>
      <w:r w:rsidRPr="001901A8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A935C4" w:rsidRPr="001901A8" w:rsidRDefault="00A935C4" w:rsidP="00A935C4">
      <w:pPr>
        <w:pBdr>
          <w:bottom w:val="single" w:sz="12" w:space="1" w:color="auto"/>
        </w:pBdr>
        <w:rPr>
          <w:sz w:val="26"/>
          <w:szCs w:val="26"/>
        </w:rPr>
      </w:pPr>
      <w:r w:rsidRPr="001901A8">
        <w:rPr>
          <w:sz w:val="26"/>
          <w:szCs w:val="26"/>
        </w:rPr>
        <w:t>«</w:t>
      </w:r>
      <w:r>
        <w:rPr>
          <w:sz w:val="26"/>
          <w:szCs w:val="26"/>
        </w:rPr>
        <w:t>01</w:t>
      </w:r>
      <w:r w:rsidRPr="001901A8">
        <w:rPr>
          <w:sz w:val="26"/>
          <w:szCs w:val="26"/>
        </w:rPr>
        <w:t>»</w:t>
      </w:r>
      <w:r>
        <w:rPr>
          <w:sz w:val="26"/>
          <w:szCs w:val="26"/>
        </w:rPr>
        <w:t>марта</w:t>
      </w:r>
      <w:r w:rsidRPr="001901A8">
        <w:rPr>
          <w:sz w:val="26"/>
          <w:szCs w:val="26"/>
        </w:rPr>
        <w:t xml:space="preserve"> 20</w:t>
      </w:r>
      <w:r>
        <w:rPr>
          <w:sz w:val="26"/>
          <w:szCs w:val="26"/>
        </w:rPr>
        <w:t>19г.</w:t>
      </w:r>
      <w:r w:rsidRPr="001901A8">
        <w:rPr>
          <w:sz w:val="26"/>
          <w:szCs w:val="26"/>
        </w:rPr>
        <w:t xml:space="preserve">     </w:t>
      </w:r>
    </w:p>
    <w:p w:rsidR="00A935C4" w:rsidRPr="001901A8" w:rsidRDefault="00A935C4" w:rsidP="00A935C4">
      <w:pPr>
        <w:jc w:val="both"/>
        <w:rPr>
          <w:sz w:val="26"/>
          <w:szCs w:val="26"/>
        </w:rPr>
      </w:pPr>
      <w:r w:rsidRPr="001901A8">
        <w:rPr>
          <w:sz w:val="26"/>
          <w:szCs w:val="26"/>
        </w:rPr>
        <w:t>Правовая и антикоррупционная экспертиза проведена:</w:t>
      </w:r>
    </w:p>
    <w:p w:rsidR="00A935C4" w:rsidRPr="001901A8" w:rsidRDefault="00A935C4" w:rsidP="00A935C4">
      <w:pPr>
        <w:jc w:val="both"/>
        <w:rPr>
          <w:sz w:val="26"/>
          <w:szCs w:val="26"/>
        </w:rPr>
      </w:pPr>
      <w:r w:rsidRPr="001901A8">
        <w:rPr>
          <w:sz w:val="26"/>
          <w:szCs w:val="26"/>
        </w:rPr>
        <w:lastRenderedPageBreak/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A935C4" w:rsidRPr="001901A8" w:rsidRDefault="00A935C4" w:rsidP="00A935C4">
      <w:pPr>
        <w:pStyle w:val="af3"/>
        <w:rPr>
          <w:rFonts w:ascii="Times New Roman" w:hAnsi="Times New Roman"/>
          <w:b/>
          <w:sz w:val="26"/>
          <w:szCs w:val="26"/>
        </w:rPr>
      </w:pPr>
      <w:r w:rsidRPr="001901A8">
        <w:rPr>
          <w:rFonts w:ascii="Times New Roman" w:hAnsi="Times New Roman"/>
          <w:b/>
          <w:sz w:val="26"/>
          <w:szCs w:val="26"/>
        </w:rPr>
        <w:t>Глава</w:t>
      </w:r>
    </w:p>
    <w:p w:rsidR="00A935C4" w:rsidRPr="001901A8" w:rsidRDefault="00A935C4" w:rsidP="00A935C4">
      <w:pPr>
        <w:pStyle w:val="af3"/>
        <w:rPr>
          <w:rFonts w:ascii="Times New Roman" w:hAnsi="Times New Roman"/>
          <w:b/>
          <w:sz w:val="26"/>
          <w:szCs w:val="26"/>
        </w:rPr>
      </w:pPr>
      <w:r w:rsidRPr="001901A8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A935C4" w:rsidRPr="001901A8" w:rsidRDefault="00A935C4" w:rsidP="00A935C4">
      <w:pPr>
        <w:rPr>
          <w:sz w:val="26"/>
          <w:szCs w:val="26"/>
        </w:rPr>
      </w:pPr>
    </w:p>
    <w:p w:rsidR="00A935C4" w:rsidRPr="001901A8" w:rsidRDefault="00A935C4" w:rsidP="00A935C4">
      <w:pPr>
        <w:rPr>
          <w:sz w:val="26"/>
          <w:szCs w:val="26"/>
        </w:rPr>
      </w:pPr>
      <w:r w:rsidRPr="001901A8">
        <w:rPr>
          <w:sz w:val="26"/>
          <w:szCs w:val="26"/>
        </w:rPr>
        <w:t>Разослать: межрайонная прокуратура, аппарат администрации поселения</w:t>
      </w:r>
    </w:p>
    <w:p w:rsidR="00A935C4" w:rsidRPr="001901A8" w:rsidRDefault="00A935C4" w:rsidP="00A935C4">
      <w:pPr>
        <w:rPr>
          <w:sz w:val="26"/>
          <w:szCs w:val="26"/>
        </w:rPr>
      </w:pPr>
    </w:p>
    <w:p w:rsidR="00A935C4" w:rsidRPr="001901A8" w:rsidRDefault="00A935C4" w:rsidP="00A935C4">
      <w:pPr>
        <w:rPr>
          <w:sz w:val="26"/>
          <w:szCs w:val="26"/>
        </w:rPr>
      </w:pPr>
    </w:p>
    <w:p w:rsidR="00A935C4" w:rsidRPr="001901A8" w:rsidRDefault="00A935C4" w:rsidP="00A935C4">
      <w:pPr>
        <w:rPr>
          <w:sz w:val="26"/>
          <w:szCs w:val="26"/>
        </w:rPr>
      </w:pPr>
    </w:p>
    <w:p w:rsidR="00A935C4" w:rsidRPr="001901A8" w:rsidRDefault="00A935C4" w:rsidP="00A935C4">
      <w:pPr>
        <w:rPr>
          <w:sz w:val="26"/>
          <w:szCs w:val="26"/>
        </w:rPr>
      </w:pPr>
    </w:p>
    <w:p w:rsidR="00A935C4" w:rsidRPr="001901A8" w:rsidRDefault="00A935C4" w:rsidP="00A935C4">
      <w:pPr>
        <w:rPr>
          <w:sz w:val="26"/>
          <w:szCs w:val="26"/>
        </w:rPr>
      </w:pPr>
    </w:p>
    <w:p w:rsidR="00A935C4" w:rsidRPr="001901A8" w:rsidRDefault="00A935C4" w:rsidP="00A935C4">
      <w:pPr>
        <w:jc w:val="center"/>
        <w:rPr>
          <w:b/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</w:t>
      </w:r>
      <w:r w:rsidRPr="001901A8">
        <w:rPr>
          <w:sz w:val="26"/>
          <w:szCs w:val="26"/>
        </w:rPr>
        <w:t>УТВЕРЖДЕНЫ</w:t>
      </w: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1901A8">
        <w:rPr>
          <w:sz w:val="26"/>
          <w:szCs w:val="26"/>
        </w:rPr>
        <w:t xml:space="preserve">решением </w:t>
      </w:r>
      <w:proofErr w:type="gramStart"/>
      <w:r w:rsidRPr="001901A8">
        <w:rPr>
          <w:sz w:val="26"/>
          <w:szCs w:val="26"/>
        </w:rPr>
        <w:t>Юрьевской</w:t>
      </w:r>
      <w:proofErr w:type="gramEnd"/>
      <w:r w:rsidRPr="001901A8">
        <w:rPr>
          <w:sz w:val="26"/>
          <w:szCs w:val="26"/>
        </w:rPr>
        <w:t xml:space="preserve"> </w:t>
      </w: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Pr="001901A8">
        <w:rPr>
          <w:sz w:val="26"/>
          <w:szCs w:val="26"/>
        </w:rPr>
        <w:t>сельской Думы</w:t>
      </w:r>
    </w:p>
    <w:p w:rsidR="00A935C4" w:rsidRPr="001901A8" w:rsidRDefault="00A935C4" w:rsidP="00A935C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901A8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  </w:t>
      </w:r>
      <w:r w:rsidRPr="001901A8">
        <w:rPr>
          <w:sz w:val="26"/>
          <w:szCs w:val="26"/>
        </w:rPr>
        <w:t xml:space="preserve">от  </w:t>
      </w:r>
      <w:r>
        <w:rPr>
          <w:sz w:val="26"/>
          <w:szCs w:val="26"/>
        </w:rPr>
        <w:t xml:space="preserve">01.03.2019 </w:t>
      </w:r>
      <w:r w:rsidRPr="001901A8">
        <w:rPr>
          <w:sz w:val="26"/>
          <w:szCs w:val="26"/>
        </w:rPr>
        <w:t>№</w:t>
      </w:r>
      <w:r>
        <w:rPr>
          <w:sz w:val="26"/>
          <w:szCs w:val="26"/>
        </w:rPr>
        <w:t>86</w:t>
      </w: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935C4" w:rsidRPr="001901A8" w:rsidRDefault="00A935C4" w:rsidP="00A935C4">
      <w:pPr>
        <w:jc w:val="center"/>
        <w:rPr>
          <w:b/>
          <w:sz w:val="26"/>
          <w:szCs w:val="26"/>
        </w:rPr>
      </w:pPr>
      <w:r w:rsidRPr="001901A8">
        <w:rPr>
          <w:b/>
          <w:sz w:val="26"/>
          <w:szCs w:val="26"/>
        </w:rPr>
        <w:t>Правила благоустройства</w:t>
      </w:r>
      <w:r>
        <w:rPr>
          <w:b/>
          <w:sz w:val="26"/>
          <w:szCs w:val="26"/>
        </w:rPr>
        <w:t>, соблюдения чистоты и порядка</w:t>
      </w:r>
      <w:r w:rsidRPr="001901A8">
        <w:rPr>
          <w:b/>
          <w:sz w:val="26"/>
          <w:szCs w:val="26"/>
        </w:rPr>
        <w:t xml:space="preserve"> </w:t>
      </w:r>
    </w:p>
    <w:p w:rsidR="00A935C4" w:rsidRPr="001901A8" w:rsidRDefault="00A935C4" w:rsidP="00A935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1901A8">
        <w:rPr>
          <w:b/>
          <w:sz w:val="26"/>
          <w:szCs w:val="26"/>
        </w:rPr>
        <w:t>муниципально</w:t>
      </w:r>
      <w:r>
        <w:rPr>
          <w:b/>
          <w:sz w:val="26"/>
          <w:szCs w:val="26"/>
        </w:rPr>
        <w:t>м</w:t>
      </w:r>
      <w:r w:rsidRPr="001901A8">
        <w:rPr>
          <w:b/>
          <w:sz w:val="26"/>
          <w:szCs w:val="26"/>
        </w:rPr>
        <w:t xml:space="preserve"> образовани</w:t>
      </w:r>
      <w:r>
        <w:rPr>
          <w:b/>
          <w:sz w:val="26"/>
          <w:szCs w:val="26"/>
        </w:rPr>
        <w:t>и</w:t>
      </w:r>
      <w:r w:rsidRPr="001901A8">
        <w:rPr>
          <w:b/>
          <w:sz w:val="26"/>
          <w:szCs w:val="26"/>
        </w:rPr>
        <w:t xml:space="preserve"> </w:t>
      </w:r>
    </w:p>
    <w:p w:rsidR="00A935C4" w:rsidRPr="001901A8" w:rsidRDefault="00A935C4" w:rsidP="00A935C4">
      <w:pPr>
        <w:jc w:val="center"/>
        <w:rPr>
          <w:b/>
          <w:sz w:val="26"/>
          <w:szCs w:val="26"/>
        </w:rPr>
      </w:pPr>
      <w:r w:rsidRPr="001901A8">
        <w:rPr>
          <w:b/>
          <w:sz w:val="26"/>
          <w:szCs w:val="26"/>
        </w:rPr>
        <w:t>Юрьевское  сельское поселение</w:t>
      </w:r>
    </w:p>
    <w:p w:rsidR="00A935C4" w:rsidRPr="001901A8" w:rsidRDefault="00A935C4" w:rsidP="00A935C4">
      <w:pPr>
        <w:jc w:val="center"/>
        <w:rPr>
          <w:sz w:val="26"/>
          <w:szCs w:val="26"/>
        </w:rPr>
      </w:pPr>
      <w:r w:rsidRPr="001901A8">
        <w:rPr>
          <w:b/>
          <w:sz w:val="26"/>
          <w:szCs w:val="26"/>
        </w:rPr>
        <w:t>Котельничского  района Кировской области</w:t>
      </w:r>
      <w:r w:rsidRPr="001901A8">
        <w:rPr>
          <w:sz w:val="26"/>
          <w:szCs w:val="26"/>
        </w:rPr>
        <w:t xml:space="preserve"> </w:t>
      </w:r>
    </w:p>
    <w:p w:rsidR="00A935C4" w:rsidRPr="001901A8" w:rsidRDefault="00A935C4" w:rsidP="00A935C4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1901A8">
        <w:rPr>
          <w:sz w:val="26"/>
          <w:szCs w:val="26"/>
        </w:rPr>
        <w:t xml:space="preserve"> </w:t>
      </w: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1. Общие правила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1.1. </w:t>
      </w:r>
      <w:proofErr w:type="gramStart"/>
      <w:r w:rsidRPr="001901A8">
        <w:rPr>
          <w:sz w:val="26"/>
          <w:szCs w:val="26"/>
        </w:rPr>
        <w:t>Правила благоустройства</w:t>
      </w:r>
      <w:r>
        <w:rPr>
          <w:sz w:val="26"/>
          <w:szCs w:val="26"/>
        </w:rPr>
        <w:t>, соблюдения чистоты и порядка в</w:t>
      </w:r>
      <w:r w:rsidRPr="001901A8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м образовании</w:t>
      </w:r>
      <w:r w:rsidRPr="001901A8">
        <w:rPr>
          <w:sz w:val="26"/>
          <w:szCs w:val="26"/>
        </w:rPr>
        <w:t xml:space="preserve"> Юрьевское сельское поселение Котельничского района Кировской области (далее по тексту – Правила)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Кировской области требования к благоустройству и элементам благоустройства территории поселения, перечень мероприятий по благоустройству территории поселения, порядок и периодичность</w:t>
      </w:r>
      <w:proofErr w:type="gramEnd"/>
      <w:r w:rsidRPr="001901A8">
        <w:rPr>
          <w:sz w:val="26"/>
          <w:szCs w:val="26"/>
        </w:rPr>
        <w:t xml:space="preserve"> их проведения;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1.2. В настоящих Правилах используются понятия: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901A8">
        <w:rPr>
          <w:b/>
          <w:bCs/>
          <w:sz w:val="26"/>
          <w:szCs w:val="26"/>
        </w:rPr>
        <w:t xml:space="preserve">- благоустройство территории </w:t>
      </w:r>
      <w:r w:rsidRPr="001901A8">
        <w:rPr>
          <w:sz w:val="26"/>
          <w:szCs w:val="26"/>
        </w:rPr>
        <w:t>- деятельность по реализации комплекса мероприятий, установленного правилами благоустройства территории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b/>
          <w:bCs/>
          <w:sz w:val="26"/>
          <w:szCs w:val="26"/>
        </w:rPr>
        <w:t xml:space="preserve">- уборка территорий </w:t>
      </w:r>
      <w:r w:rsidRPr="001901A8">
        <w:rPr>
          <w:sz w:val="26"/>
          <w:szCs w:val="26"/>
        </w:rPr>
        <w:t>–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901A8">
        <w:rPr>
          <w:b/>
          <w:bCs/>
          <w:sz w:val="26"/>
          <w:szCs w:val="26"/>
        </w:rPr>
        <w:t xml:space="preserve">- домовладелец </w:t>
      </w:r>
      <w:r w:rsidRPr="001901A8">
        <w:rPr>
          <w:sz w:val="26"/>
          <w:szCs w:val="26"/>
        </w:rPr>
        <w:t>–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</w:t>
      </w:r>
      <w:r>
        <w:rPr>
          <w:sz w:val="26"/>
          <w:szCs w:val="26"/>
        </w:rPr>
        <w:t>ом, уполномоченным</w:t>
      </w:r>
      <w:r w:rsidRPr="001901A8">
        <w:rPr>
          <w:sz w:val="26"/>
          <w:szCs w:val="26"/>
        </w:rPr>
        <w:t xml:space="preserve"> собственником;</w:t>
      </w:r>
      <w:proofErr w:type="gramEnd"/>
    </w:p>
    <w:p w:rsidR="00A935C4" w:rsidRPr="001901A8" w:rsidRDefault="00A935C4" w:rsidP="00A935C4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01A8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 </w:t>
      </w:r>
      <w:r w:rsidRPr="001901A8">
        <w:rPr>
          <w:b/>
          <w:bCs/>
          <w:sz w:val="26"/>
          <w:szCs w:val="26"/>
        </w:rPr>
        <w:t xml:space="preserve"> - прилегающая территория </w:t>
      </w:r>
      <w:r w:rsidRPr="001901A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1901A8">
        <w:rPr>
          <w:color w:val="000000"/>
          <w:sz w:val="26"/>
          <w:szCs w:val="26"/>
        </w:rPr>
        <w:t>территория, которой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 и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</w:t>
      </w:r>
      <w:proofErr w:type="gramStart"/>
      <w:r w:rsidRPr="001901A8">
        <w:rPr>
          <w:color w:val="000000"/>
          <w:sz w:val="26"/>
          <w:szCs w:val="26"/>
        </w:rPr>
        <w:t xml:space="preserve"> .</w:t>
      </w:r>
      <w:proofErr w:type="gramEnd"/>
    </w:p>
    <w:p w:rsidR="00A935C4" w:rsidRPr="001901A8" w:rsidRDefault="00A935C4" w:rsidP="00A935C4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901A8">
        <w:rPr>
          <w:sz w:val="26"/>
          <w:szCs w:val="26"/>
        </w:rPr>
        <w:t xml:space="preserve">     </w:t>
      </w:r>
      <w:r w:rsidRPr="001901A8">
        <w:rPr>
          <w:color w:val="000000"/>
          <w:sz w:val="26"/>
          <w:szCs w:val="26"/>
        </w:rPr>
        <w:t>1. Границы прилегающей территории определяются правилами благоустройства территории муниципального образования Кировской области.</w:t>
      </w:r>
    </w:p>
    <w:p w:rsidR="00A935C4" w:rsidRPr="00D40688" w:rsidRDefault="00A935C4" w:rsidP="00A935C4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0688">
        <w:rPr>
          <w:sz w:val="26"/>
          <w:szCs w:val="26"/>
        </w:rPr>
        <w:lastRenderedPageBreak/>
        <w:t xml:space="preserve">     2. Границы прилегающей территории определяются в метрах, по периметру, при этом по каждой стороне периметра граница устанавливается индивидуально, в следующем порядке:</w:t>
      </w:r>
    </w:p>
    <w:p w:rsidR="00A935C4" w:rsidRPr="00D40688" w:rsidRDefault="00A935C4" w:rsidP="00A935C4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0688">
        <w:rPr>
          <w:sz w:val="26"/>
          <w:szCs w:val="26"/>
        </w:rPr>
        <w:t xml:space="preserve">    1) для жилых домов (объектов индивидуального жилищного строительства, жилых домов блокированной застройки):</w:t>
      </w:r>
    </w:p>
    <w:p w:rsidR="00A935C4" w:rsidRPr="00D40688" w:rsidRDefault="00A935C4" w:rsidP="00A935C4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0688">
        <w:rPr>
          <w:sz w:val="26"/>
          <w:szCs w:val="26"/>
        </w:rPr>
        <w:t xml:space="preserve">    а) в случае, если жилой дом расположен на земельном участке, который образован, – от границ земельного участка и до дорог, а в случае наличия вдоль дорог тротуаров – до таких тротуаров, но не более 6 метров;</w:t>
      </w:r>
    </w:p>
    <w:p w:rsidR="00A935C4" w:rsidRPr="00D40688" w:rsidRDefault="00A935C4" w:rsidP="00A935C4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0688">
        <w:rPr>
          <w:sz w:val="26"/>
          <w:szCs w:val="26"/>
        </w:rPr>
        <w:t xml:space="preserve">    б) в случае, если земельный участок не образован, – от ограждения вокруг жилого дома и до дорог, а в случае наличия вдоль дорог тротуаров – до таких тротуаров, но не более 6 метров;</w:t>
      </w:r>
    </w:p>
    <w:p w:rsidR="00A935C4" w:rsidRPr="00D40688" w:rsidRDefault="00A935C4" w:rsidP="00A935C4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0688">
        <w:rPr>
          <w:sz w:val="26"/>
          <w:szCs w:val="26"/>
        </w:rPr>
        <w:t xml:space="preserve">    в) в случае, если земельный участок не образован и не имеет ограждения вокруг жилого дома, – от границ жилого дома и до дорог, а в случае наличия вдоль дорог тротуаров – до таких тротуаров, но не более 6 метров;</w:t>
      </w:r>
    </w:p>
    <w:p w:rsidR="00A935C4" w:rsidRPr="00D40688" w:rsidRDefault="00A935C4" w:rsidP="00A935C4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0688">
        <w:rPr>
          <w:sz w:val="26"/>
          <w:szCs w:val="26"/>
        </w:rPr>
        <w:t xml:space="preserve">    2) для многоквартирных домов в случае, если многоквартирный дом расположен на земельном участке, который образован не по границам этого дома, – от границ земельного участка, но не более 6 метров;</w:t>
      </w:r>
    </w:p>
    <w:p w:rsidR="00A935C4" w:rsidRPr="00D40688" w:rsidRDefault="00A935C4" w:rsidP="00A935C4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0688">
        <w:rPr>
          <w:sz w:val="26"/>
          <w:szCs w:val="26"/>
        </w:rPr>
        <w:t xml:space="preserve">    3) для встроенно-пристроенных к многоквартирным домам нежилых зданий, строений, сооружений:</w:t>
      </w:r>
    </w:p>
    <w:p w:rsidR="00A935C4" w:rsidRPr="00D40688" w:rsidRDefault="00A935C4" w:rsidP="00A935C4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0688">
        <w:rPr>
          <w:sz w:val="26"/>
          <w:szCs w:val="26"/>
        </w:rPr>
        <w:t xml:space="preserve">    </w:t>
      </w:r>
      <w:proofErr w:type="gramStart"/>
      <w:r w:rsidRPr="00D40688">
        <w:rPr>
          <w:sz w:val="26"/>
          <w:szCs w:val="26"/>
        </w:rPr>
        <w:t>а) в случае, если встроенно-пристроенные к многоквартирным домам нежилые здания, строения, сооружения расположены на земельном участке, который образован, – от границ земельного участка вдоль встроенно-пристроенных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</w:t>
      </w:r>
      <w:proofErr w:type="gramEnd"/>
    </w:p>
    <w:p w:rsidR="00A935C4" w:rsidRPr="00D40688" w:rsidRDefault="00A935C4" w:rsidP="00A935C4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0688">
        <w:rPr>
          <w:sz w:val="26"/>
          <w:szCs w:val="26"/>
        </w:rPr>
        <w:t xml:space="preserve">    </w:t>
      </w:r>
      <w:proofErr w:type="gramStart"/>
      <w:r w:rsidRPr="00D40688">
        <w:rPr>
          <w:sz w:val="26"/>
          <w:szCs w:val="26"/>
        </w:rPr>
        <w:t>б) в случае, если земельный участок под встроенно-пристроенными к многоквартирным домам нежилыми зданиями, строениями, сооружениями не образован, – от границ встроенно-пристроенных к многоквартирным домам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</w:t>
      </w:r>
      <w:proofErr w:type="gramEnd"/>
    </w:p>
    <w:p w:rsidR="00A935C4" w:rsidRPr="00D40688" w:rsidRDefault="00A935C4" w:rsidP="00A935C4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0688">
        <w:rPr>
          <w:sz w:val="26"/>
          <w:szCs w:val="26"/>
        </w:rPr>
        <w:t xml:space="preserve">    4) для отдельно стоящих нежилых зданий, строений, сооружений:</w:t>
      </w:r>
    </w:p>
    <w:p w:rsidR="00A935C4" w:rsidRPr="00D40688" w:rsidRDefault="00A935C4" w:rsidP="00A935C4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0688">
        <w:rPr>
          <w:sz w:val="26"/>
          <w:szCs w:val="26"/>
        </w:rPr>
        <w:t xml:space="preserve">    </w:t>
      </w:r>
      <w:proofErr w:type="gramStart"/>
      <w:r w:rsidRPr="00D40688">
        <w:rPr>
          <w:sz w:val="26"/>
          <w:szCs w:val="26"/>
        </w:rPr>
        <w:t>а) в случае, если нежилое здание, строение, сооружение расположено на земельном участке, который образован, – от границ земельного участка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  <w:proofErr w:type="gramEnd"/>
    </w:p>
    <w:p w:rsidR="00A935C4" w:rsidRPr="00D40688" w:rsidRDefault="00A935C4" w:rsidP="00A935C4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0688">
        <w:rPr>
          <w:sz w:val="26"/>
          <w:szCs w:val="26"/>
        </w:rPr>
        <w:t xml:space="preserve">     </w:t>
      </w:r>
      <w:proofErr w:type="gramStart"/>
      <w:r w:rsidRPr="00D40688">
        <w:rPr>
          <w:sz w:val="26"/>
          <w:szCs w:val="26"/>
        </w:rPr>
        <w:t>б) в случае, если земельный участок не образован, – от ограждения вокруг нежилого здания, строения, сооружения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  <w:proofErr w:type="gramEnd"/>
    </w:p>
    <w:p w:rsidR="00A935C4" w:rsidRPr="00D40688" w:rsidRDefault="00A935C4" w:rsidP="00A935C4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0688">
        <w:rPr>
          <w:sz w:val="26"/>
          <w:szCs w:val="26"/>
        </w:rPr>
        <w:t xml:space="preserve">      в) в случае, если земельный участок не образован и не имеет ограждения, – от границ нежилого здания, строения, сооружения и до дорог, а в случае наличия вдоль дорог тротуаров – до таких тротуаров, но не более 15 метров;</w:t>
      </w:r>
    </w:p>
    <w:p w:rsidR="00A935C4" w:rsidRPr="00D40688" w:rsidRDefault="00A935C4" w:rsidP="00A935C4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0688">
        <w:rPr>
          <w:sz w:val="26"/>
          <w:szCs w:val="26"/>
        </w:rPr>
        <w:lastRenderedPageBreak/>
        <w:t xml:space="preserve">      </w:t>
      </w:r>
      <w:proofErr w:type="gramStart"/>
      <w:r w:rsidRPr="00D40688">
        <w:rPr>
          <w:sz w:val="26"/>
          <w:szCs w:val="26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 (далее – нестационарные объекты), размещенных без предоставления земельного участка, либо если земельный участок под ним не образован или границы его местоположения не уточнены, – от данных объектов и до дорог, а в случае наличия вдоль дорог тротуаров – до таких тротуаров, но не более 3 метров;</w:t>
      </w:r>
      <w:proofErr w:type="gramEnd"/>
    </w:p>
    <w:p w:rsidR="00A935C4" w:rsidRPr="00D40688" w:rsidRDefault="00A935C4" w:rsidP="00A935C4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0688">
        <w:rPr>
          <w:sz w:val="26"/>
          <w:szCs w:val="26"/>
        </w:rPr>
        <w:t xml:space="preserve">     6) для нестационарных объектов, размещенных на земельных участках, которые образованы, – от границ земельного участка и до дорог, а в случае наличия вдоль дорог тротуаров – до таких тротуаров, но не более 3 метров;</w:t>
      </w:r>
    </w:p>
    <w:p w:rsidR="00A935C4" w:rsidRPr="001901A8" w:rsidRDefault="00A935C4" w:rsidP="00A935C4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40688">
        <w:rPr>
          <w:sz w:val="26"/>
          <w:szCs w:val="26"/>
        </w:rPr>
        <w:t xml:space="preserve">    7) для строительных площадок – от ограждения строительной площадки, а в случае его отсутствия – от границ земельного участка, который образован, и до дорог, а в случае наличия вдоль дорог тротуаров – до таких тротуаров, но не более</w:t>
      </w:r>
      <w:r w:rsidRPr="001901A8">
        <w:rPr>
          <w:color w:val="000000"/>
          <w:sz w:val="26"/>
          <w:szCs w:val="26"/>
        </w:rPr>
        <w:t xml:space="preserve"> 10 метров</w:t>
      </w:r>
    </w:p>
    <w:p w:rsidR="00A935C4" w:rsidRPr="001901A8" w:rsidRDefault="00A935C4" w:rsidP="00A935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01A8">
        <w:rPr>
          <w:b/>
          <w:bCs/>
          <w:sz w:val="26"/>
          <w:szCs w:val="26"/>
        </w:rPr>
        <w:t xml:space="preserve">     - территория общего пользования </w:t>
      </w:r>
      <w:r w:rsidRPr="001901A8">
        <w:rPr>
          <w:sz w:val="26"/>
          <w:szCs w:val="26"/>
        </w:rPr>
        <w:t>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A935C4" w:rsidRPr="001901A8" w:rsidRDefault="00A935C4" w:rsidP="00A935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01A8">
        <w:rPr>
          <w:b/>
          <w:bCs/>
          <w:sz w:val="26"/>
          <w:szCs w:val="26"/>
        </w:rPr>
        <w:t xml:space="preserve">     - зеленые насаждения </w:t>
      </w:r>
      <w:r w:rsidRPr="001901A8">
        <w:rPr>
          <w:sz w:val="26"/>
          <w:szCs w:val="26"/>
        </w:rPr>
        <w:t>– древесные, кустарниковые и травянистые растения, расположенные на территории сельского поселения;</w:t>
      </w:r>
    </w:p>
    <w:p w:rsidR="00A935C4" w:rsidRPr="001901A8" w:rsidRDefault="00A935C4" w:rsidP="00A935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01A8">
        <w:rPr>
          <w:b/>
          <w:bCs/>
          <w:sz w:val="26"/>
          <w:szCs w:val="26"/>
        </w:rPr>
        <w:t xml:space="preserve">     - место временного хранения отходов </w:t>
      </w:r>
      <w:r w:rsidRPr="001901A8">
        <w:rPr>
          <w:sz w:val="26"/>
          <w:szCs w:val="26"/>
        </w:rPr>
        <w:t>– контейнерная площадка, контейнеры, предназначенные для сбора твердых коммунальных отходов;</w:t>
      </w:r>
    </w:p>
    <w:p w:rsidR="00A935C4" w:rsidRPr="001901A8" w:rsidRDefault="00A935C4" w:rsidP="00A935C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proofErr w:type="gramStart"/>
      <w:r w:rsidRPr="001901A8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</w:t>
      </w:r>
      <w:r w:rsidRPr="001901A8">
        <w:rPr>
          <w:b/>
          <w:bCs/>
          <w:sz w:val="26"/>
          <w:szCs w:val="26"/>
        </w:rPr>
        <w:t xml:space="preserve">производитель отходов – </w:t>
      </w:r>
      <w:r w:rsidRPr="001901A8">
        <w:rPr>
          <w:sz w:val="26"/>
          <w:szCs w:val="26"/>
        </w:rPr>
        <w:t>любое юридическое лицо, индивидуальный предприниматель, которые производят отходы, или, если эти лица неизвестны, лицо, которое владеет данными отходами или на чьей территории расположены.</w:t>
      </w:r>
      <w:proofErr w:type="gramEnd"/>
    </w:p>
    <w:p w:rsidR="00A935C4" w:rsidRPr="001901A8" w:rsidRDefault="00A935C4" w:rsidP="00A935C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Pr="001901A8">
        <w:rPr>
          <w:b/>
          <w:bCs/>
          <w:sz w:val="26"/>
          <w:szCs w:val="26"/>
        </w:rPr>
        <w:t xml:space="preserve">- контейнерные площадки </w:t>
      </w:r>
      <w:r w:rsidRPr="001901A8">
        <w:rPr>
          <w:sz w:val="26"/>
          <w:szCs w:val="26"/>
        </w:rPr>
        <w:t>– специальные площадки для установки контейнеров;</w:t>
      </w:r>
    </w:p>
    <w:p w:rsidR="00A935C4" w:rsidRPr="001901A8" w:rsidRDefault="00A935C4" w:rsidP="00A935C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proofErr w:type="gramStart"/>
      <w:r w:rsidRPr="001901A8">
        <w:rPr>
          <w:b/>
          <w:bCs/>
          <w:sz w:val="26"/>
          <w:szCs w:val="26"/>
        </w:rPr>
        <w:t xml:space="preserve">- малые архитектурные формы </w:t>
      </w:r>
      <w:r w:rsidRPr="001901A8">
        <w:rPr>
          <w:sz w:val="26"/>
          <w:szCs w:val="26"/>
        </w:rPr>
        <w:t>–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уличное коммунально-бытовое и техническое оборудование на территории населенных пунктов (включая урны, скамьи, декоративные ограждения, светильники, фонтаны, беседки, вазы для цветов, декоративные скульптуры, оборудование детских, спортивных площадок, площадок для отдыха);</w:t>
      </w:r>
      <w:proofErr w:type="gramEnd"/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b/>
          <w:bCs/>
          <w:sz w:val="26"/>
          <w:szCs w:val="26"/>
        </w:rPr>
        <w:t xml:space="preserve">- наружное освещение </w:t>
      </w:r>
      <w:r w:rsidRPr="001901A8">
        <w:rPr>
          <w:sz w:val="26"/>
          <w:szCs w:val="26"/>
        </w:rPr>
        <w:t>- это совокупность элементов, предназначенных для освещения в темное время суток магистралей, улиц, площадей, парков, дворов и пешеходных дорожек;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b/>
          <w:bCs/>
          <w:sz w:val="26"/>
          <w:szCs w:val="26"/>
        </w:rPr>
        <w:t xml:space="preserve">- содержание объектов внешнего благоустройства </w:t>
      </w:r>
      <w:r w:rsidRPr="001901A8">
        <w:rPr>
          <w:sz w:val="26"/>
          <w:szCs w:val="26"/>
        </w:rPr>
        <w:t>– комплекс мероприятий по обеспечению чистоты, поддержанию надлежащего физического, технического состояния (включая своевременный ремонт) фасадов зданий, строений и сооружений, малых архитектурных форм, заборов и ограждений, зеленых насаждений, инженерных коммуникаций и их конструктивных элементов, объектов транспортной инфраструктуры и иных объектов недвижимости, находящихся на земельном участке;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901A8">
        <w:rPr>
          <w:sz w:val="26"/>
          <w:szCs w:val="26"/>
        </w:rPr>
        <w:t xml:space="preserve">- </w:t>
      </w:r>
      <w:r w:rsidRPr="001901A8">
        <w:rPr>
          <w:b/>
          <w:bCs/>
          <w:sz w:val="26"/>
          <w:szCs w:val="26"/>
        </w:rPr>
        <w:t xml:space="preserve">содержание территорий </w:t>
      </w:r>
      <w:r w:rsidRPr="001901A8">
        <w:rPr>
          <w:sz w:val="26"/>
          <w:szCs w:val="26"/>
        </w:rPr>
        <w:t>– комплекс мероприятий, проводимых на отведенной и прилегающей территориях, связанный с поддержанием чистоты и порядка на земельном участке;</w:t>
      </w:r>
      <w:proofErr w:type="gramEnd"/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901A8">
        <w:rPr>
          <w:b/>
          <w:bCs/>
          <w:sz w:val="26"/>
          <w:szCs w:val="26"/>
        </w:rPr>
        <w:t xml:space="preserve">- уборка территории </w:t>
      </w:r>
      <w:r w:rsidRPr="001901A8">
        <w:rPr>
          <w:sz w:val="26"/>
          <w:szCs w:val="26"/>
        </w:rPr>
        <w:t xml:space="preserve">– комплекс мероприятий, связанных со сбором, вывозом в специально отведенные места отходов производства и потребления, другого мусора, снега регулярной очисткой территории от грязи, мусора, снега, </w:t>
      </w:r>
      <w:r w:rsidRPr="001901A8">
        <w:rPr>
          <w:sz w:val="26"/>
          <w:szCs w:val="26"/>
        </w:rPr>
        <w:lastRenderedPageBreak/>
        <w:t>льда, смета, сбором и вывозом в специально отведенные для этого места отходов производства и потребления, листвы, другого мусора, а также иных мероприятий, направленных на обеспечение экологического и санитарно-эпидемиологического благополучия населения и охрану окружающей среды;</w:t>
      </w:r>
      <w:proofErr w:type="gramEnd"/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901A8">
        <w:rPr>
          <w:sz w:val="26"/>
          <w:szCs w:val="26"/>
        </w:rPr>
        <w:t xml:space="preserve">- </w:t>
      </w:r>
      <w:r w:rsidRPr="001901A8">
        <w:rPr>
          <w:b/>
          <w:bCs/>
          <w:sz w:val="26"/>
          <w:szCs w:val="26"/>
        </w:rPr>
        <w:t xml:space="preserve">элементы благоустройства </w:t>
      </w:r>
      <w:r w:rsidRPr="001901A8">
        <w:rPr>
          <w:sz w:val="26"/>
          <w:szCs w:val="26"/>
        </w:rPr>
        <w:t>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</w:t>
      </w:r>
      <w:proofErr w:type="gramEnd"/>
    </w:p>
    <w:p w:rsidR="00A935C4" w:rsidRPr="001901A8" w:rsidRDefault="00A935C4" w:rsidP="00A935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указатели, применяемые как составные части благоустройства территории.</w:t>
      </w:r>
    </w:p>
    <w:p w:rsidR="00A935C4" w:rsidRPr="001901A8" w:rsidRDefault="00A935C4" w:rsidP="00A935C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 xml:space="preserve">2. Общие требования к состоянию общественных пространств, </w:t>
      </w: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к объектам благоустройства и их отдельным элементам.</w:t>
      </w:r>
    </w:p>
    <w:p w:rsidR="00A935C4" w:rsidRPr="001901A8" w:rsidRDefault="00A935C4" w:rsidP="00A935C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Основные требования.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2.1. Общественные пространства - это территории поселения, которые постоянно доступны для населения, в том числе площади, набережные, улицы, пешеходные зоны, скверы, парки. Общественные пространства используются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2.2.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центров </w:t>
      </w:r>
      <w:proofErr w:type="spellStart"/>
      <w:r w:rsidRPr="001901A8">
        <w:rPr>
          <w:sz w:val="26"/>
          <w:szCs w:val="26"/>
        </w:rPr>
        <w:t>общемуниципального</w:t>
      </w:r>
      <w:proofErr w:type="spellEnd"/>
      <w:r w:rsidRPr="001901A8">
        <w:rPr>
          <w:sz w:val="26"/>
          <w:szCs w:val="26"/>
        </w:rPr>
        <w:t xml:space="preserve"> и локального значения.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2.3. Внешнее благоустройство на территории общественных пространств поселения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2.4. Размещение палисадников (элемент благоустройства территории, расположенный между домом, зданием и дорогой (тротуаром) имеющий ограждение, используемый для выращивания цветочных культур, низкорослых и </w:t>
      </w:r>
      <w:proofErr w:type="spellStart"/>
      <w:r w:rsidRPr="001901A8">
        <w:rPr>
          <w:sz w:val="26"/>
          <w:szCs w:val="26"/>
        </w:rPr>
        <w:t>среднерослых</w:t>
      </w:r>
      <w:proofErr w:type="spellEnd"/>
      <w:r w:rsidRPr="001901A8">
        <w:rPr>
          <w:sz w:val="26"/>
          <w:szCs w:val="26"/>
        </w:rPr>
        <w:t xml:space="preserve"> декоративных кустарников) допускается с учетом существующих пешеходных транзитов, соблюдения охранных зон инженерных коммуникаций и нормативной ширины проезжей части дороги. Допускается устройство палисадников на землях,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2.5. Запрещается устройство палисадников с нарушением санитарных, экологических и пожарных требований, требований земельного и градостроительного законодательства,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2.6. В случаях проведения аварийно-восстановительных, ремонтных работ; аварийно-спасательных, строительных работ и наличия препятствий при их осуществлении в виде легко сборных конструкций палисадников и декоративных </w:t>
      </w:r>
      <w:r w:rsidRPr="001901A8">
        <w:rPr>
          <w:sz w:val="26"/>
          <w:szCs w:val="26"/>
        </w:rPr>
        <w:lastRenderedPageBreak/>
        <w:t>растений, указанные препятствия устраняются собственником палисадника незамедлительно.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2.7. Малые архитектурные формы являются элементами благоустройства.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2.8. К малым архитектурным формам относятся: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1) беседки;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2) навесы;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3) </w:t>
      </w:r>
      <w:proofErr w:type="spellStart"/>
      <w:r w:rsidRPr="001901A8">
        <w:rPr>
          <w:sz w:val="26"/>
          <w:szCs w:val="26"/>
        </w:rPr>
        <w:t>перголы</w:t>
      </w:r>
      <w:proofErr w:type="spellEnd"/>
      <w:r w:rsidRPr="001901A8">
        <w:rPr>
          <w:sz w:val="26"/>
          <w:szCs w:val="26"/>
        </w:rPr>
        <w:t>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4) уличная мебель (в том числе: скамьи, тумбы, столы);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5) скульптурно-архитектурные композиции (в том числе: памятные знаки, монументы, скульптуры, </w:t>
      </w:r>
      <w:proofErr w:type="spellStart"/>
      <w:r w:rsidRPr="001901A8">
        <w:rPr>
          <w:sz w:val="26"/>
          <w:szCs w:val="26"/>
        </w:rPr>
        <w:t>арт-объекты</w:t>
      </w:r>
      <w:proofErr w:type="spellEnd"/>
      <w:r w:rsidRPr="001901A8">
        <w:rPr>
          <w:sz w:val="26"/>
          <w:szCs w:val="26"/>
        </w:rPr>
        <w:t>);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6) дополнительные элементы благоустройства.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2.9. Малые архитектурные формы выполняются на основе типовых или </w:t>
      </w:r>
      <w:proofErr w:type="gramStart"/>
      <w:r w:rsidRPr="001901A8">
        <w:rPr>
          <w:sz w:val="26"/>
          <w:szCs w:val="26"/>
        </w:rPr>
        <w:t>индивидуальных проектов</w:t>
      </w:r>
      <w:proofErr w:type="gramEnd"/>
      <w:r w:rsidRPr="001901A8">
        <w:rPr>
          <w:sz w:val="26"/>
          <w:szCs w:val="26"/>
        </w:rPr>
        <w:t>, направленных в отдел архитектуры.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2.10. Принципы устройства и общие требования к установке малых архитектурных форм: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а) соответствие характеру архитектурного и ландшафтного окружения, элементов комплексного благоустройства территории;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б) прочность, устойчивость конструкций и материалов к внешним воздействиям; 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в) безопасность, комфорт;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г) расположение, не создающее препятствий для пешеходов;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д) плотная установка на минимальной площади в местах большого скопления людей;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е) устойчивость конструкции;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ж) надежная фиксация или обеспечение возможности перемещения в зависимости от условий расположения;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1901A8">
        <w:rPr>
          <w:sz w:val="26"/>
          <w:szCs w:val="26"/>
        </w:rPr>
        <w:t>з</w:t>
      </w:r>
      <w:proofErr w:type="spellEnd"/>
      <w:r w:rsidRPr="001901A8">
        <w:rPr>
          <w:sz w:val="26"/>
          <w:szCs w:val="26"/>
        </w:rPr>
        <w:t>) достаточное количество малых архитектурных форм определенных типов в каждой конкретной зоне.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2.11. Малые архитектурные формы должны содержаться в исправном состоянии, обеспечивающем безопасное использование и аккуратный внешний вид.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2.12. Типы и количество размещаемой уличной мебели зависят от функционального назначения территории, количества посетителей.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2.13. Скамьи устанавливаются на твердые виды покрытия или фундамент. На площадках для отдыха допускается установка на мягкие виды покрытий. При наличии фундамента его части не должны выступать над поверхностью земли.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2.14. Правила </w:t>
      </w:r>
      <w:proofErr w:type="spellStart"/>
      <w:r w:rsidRPr="001901A8">
        <w:rPr>
          <w:sz w:val="26"/>
          <w:szCs w:val="26"/>
        </w:rPr>
        <w:t>вандалозащищенности</w:t>
      </w:r>
      <w:proofErr w:type="spellEnd"/>
      <w:r w:rsidRPr="001901A8">
        <w:rPr>
          <w:sz w:val="26"/>
          <w:szCs w:val="26"/>
        </w:rPr>
        <w:t xml:space="preserve"> при проектировании оборудования: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а) рекомендуется выбор материала легко очищающегося и не боящегося абразивных и растворяющих веществ;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б) на плоских поверхностях оборудования и МАФ рекомендуется перфорирование или рельефное </w:t>
      </w:r>
      <w:proofErr w:type="spellStart"/>
      <w:r w:rsidRPr="001901A8">
        <w:rPr>
          <w:sz w:val="26"/>
          <w:szCs w:val="26"/>
        </w:rPr>
        <w:t>текстурирование</w:t>
      </w:r>
      <w:proofErr w:type="spellEnd"/>
      <w:r w:rsidRPr="001901A8">
        <w:rPr>
          <w:sz w:val="26"/>
          <w:szCs w:val="26"/>
        </w:rPr>
        <w:t>, которые мешают расклейке объявлений и разрисовыванию поверхности, которые облегчают очистку;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в) оборудование (будки, остановки, столбы, урны, заборы и прочие) и фасады зданий рекомендуется защищать специальной конструкцией оборудования, правильным выбором материалов, рельефом и текстурой. Кроме формовки, возможно использование антивандальной рельефной краски. Рельефные поверхности, по сравнению с </w:t>
      </w:r>
      <w:proofErr w:type="gramStart"/>
      <w:r w:rsidRPr="001901A8">
        <w:rPr>
          <w:sz w:val="26"/>
          <w:szCs w:val="26"/>
        </w:rPr>
        <w:t>гладкими</w:t>
      </w:r>
      <w:proofErr w:type="gramEnd"/>
      <w:r w:rsidRPr="001901A8">
        <w:rPr>
          <w:sz w:val="26"/>
          <w:szCs w:val="26"/>
        </w:rPr>
        <w:t>, позволяют уменьшить расклейку или рисование и упростить очистку от расклейки;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lastRenderedPageBreak/>
        <w:t>г) для оборудования (будки, остановки, столбы, урны, заборы и прочие) и малых архитектурных форм рекомендуется использование темных тонов окраски или материалов.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2.15. Запрещается осуществление розничной торговли продовольственными и непродовольственными товарами на территории Юрьевского сельского поселения с рук и из транспортных средств, на улицах, площадях, во дворах домов, в парках и скверах, а также в </w:t>
      </w:r>
      <w:proofErr w:type="gramStart"/>
      <w:r w:rsidRPr="001901A8">
        <w:rPr>
          <w:sz w:val="26"/>
          <w:szCs w:val="26"/>
        </w:rPr>
        <w:t>других</w:t>
      </w:r>
      <w:proofErr w:type="gramEnd"/>
      <w:r w:rsidRPr="001901A8">
        <w:rPr>
          <w:sz w:val="26"/>
          <w:szCs w:val="26"/>
        </w:rPr>
        <w:t xml:space="preserve"> не установленных специально для этого местах, а равно организация в этих местах временных или стационарных торговых точек.</w:t>
      </w:r>
    </w:p>
    <w:p w:rsidR="00A935C4" w:rsidRPr="001901A8" w:rsidRDefault="00A935C4" w:rsidP="00A935C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3. Уборка территории муниципального образования Юрьевское  сельское поселение.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3.1. Физические лица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праве земельных участков.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3.2.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3.3. На территории муниципального образования Юрьевское сельское поселение запрещается накапливать и размещать отходы и мусор в несанкционированных местах. Размещать, складировать и хранить бытовой строительный мусор и иные отходы на проезжей части улиц, тротуарах, набережных и откосах, в скверах, придомовой территории (кроме двора) и других местах общего пользования.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Запрещается бить стеклянную посуду, разбрасывать стеклянную, пластиковую и иную тару и другой мусор в местах общего пользования.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3.4. Организация уборки территории муниципального образования Юрьевское сельское поселение осуществляется на основании </w:t>
      </w:r>
      <w:proofErr w:type="gramStart"/>
      <w:r w:rsidRPr="001901A8">
        <w:rPr>
          <w:sz w:val="26"/>
          <w:szCs w:val="26"/>
        </w:rPr>
        <w:t>использования показателей нормативных объемов образования отходов</w:t>
      </w:r>
      <w:proofErr w:type="gramEnd"/>
      <w:r w:rsidRPr="001901A8">
        <w:rPr>
          <w:sz w:val="26"/>
          <w:szCs w:val="26"/>
        </w:rPr>
        <w:t xml:space="preserve"> у их производителей.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3.5. Вывоз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Запрещается складирование строительного мусора в места временного хранения отходов.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3.6.Для сбора отходов и мусора физические и юридические лица, указанные в пункте 3.1. Правил, организуют место временного хранения отходов, осуществляют его уборку и техническое обслуживание. Организации по обслуживанию жилищного фонда обязаны обеспечивать установку на обслуживаемой территории сборников для твердых отходов, а в </w:t>
      </w:r>
      <w:proofErr w:type="spellStart"/>
      <w:r w:rsidRPr="001901A8">
        <w:rPr>
          <w:sz w:val="26"/>
          <w:szCs w:val="26"/>
        </w:rPr>
        <w:t>неканализированных</w:t>
      </w:r>
      <w:proofErr w:type="spellEnd"/>
      <w:r w:rsidRPr="001901A8">
        <w:rPr>
          <w:sz w:val="26"/>
          <w:szCs w:val="26"/>
        </w:rPr>
        <w:t xml:space="preserve"> зданиях иметь, кроме того, сборники (выгребы) для жидких отходов; 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своевременную уборку территории и систематическое наблюдение за ее санитарным состоянием;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lastRenderedPageBreak/>
        <w:t xml:space="preserve">3.7. Для 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- не более 0,35 куб. </w:t>
      </w:r>
      <w:proofErr w:type="gramStart"/>
      <w:r w:rsidRPr="001901A8">
        <w:rPr>
          <w:sz w:val="26"/>
          <w:szCs w:val="26"/>
        </w:rPr>
        <w:t>м</w:t>
      </w:r>
      <w:proofErr w:type="gramEnd"/>
      <w:r w:rsidRPr="001901A8">
        <w:rPr>
          <w:sz w:val="26"/>
          <w:szCs w:val="26"/>
        </w:rPr>
        <w:t xml:space="preserve"> (урны, баки). Организация установки емкостей для временного хранения отходов и их очистка осуществляются администрацией Юрьевского сельского поселения.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 Удаление из места временного хранения отходов и прилегающей к ней территории отходов, высыпавшихся при выгрузке из контейнеров в </w:t>
      </w:r>
      <w:proofErr w:type="spellStart"/>
      <w:r w:rsidRPr="001901A8">
        <w:rPr>
          <w:sz w:val="26"/>
          <w:szCs w:val="26"/>
        </w:rPr>
        <w:t>мусоровозный</w:t>
      </w:r>
      <w:proofErr w:type="spellEnd"/>
      <w:r w:rsidRPr="001901A8">
        <w:rPr>
          <w:sz w:val="26"/>
          <w:szCs w:val="26"/>
        </w:rPr>
        <w:t xml:space="preserve"> транспорт, производят работники организации, осуществляющей вывоз отходов. График приема отходов утверждается специализированной организацией. Ответственность за сбор отходов с территории индивидуальных жилых домов возлагается на их собственников.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3.8.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 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3.9. При уборке в ночное время должны принимать меры, предупреждающие шум.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3.10. 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3.11. Эксплуатация и содержание в надлежащем санитарно - техническом состояний водоразборных колонок, в том числе их очистка от  мусора, льда и снега, а также обеспечение безопасных подходов к ним возлагаются на организации, обслуживающие данные объекты.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3.12. Содержание и уборка садов, скверов, парков, зеленых насаждений организует администрация муниципального образования Юрьевское  сельское поселение.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3.13. Уборка мостов, путепроводов, пешеходных переходов, прилегающих к ним территорий, а также содержание коллекторов, производятся организациями, обслуживающими данные объекты.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3.14. 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 Запрещаются устройство наливных помоек, разлив помоев и нечистот за территорией домов и улиц, вынос мусора на уличные проезды и прилегающую территорию.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3.15. Жидкие нечистоты вывозятся по договорам или разовым заявкам организациями, имеющими специальный транспорт.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3.16. Производственные отходы 1-3 класса опасности, биологические отходы, медицинские, радиологические, ртутьсодержащие изделия собираются и утилизируются в порядке, предусмотренном законодательством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3.17. Очистка и уборка водосточных канав, лотков, труб, дренажей, предназначенных для отвода поверхностных и грунтовых вод, производятся лицами, указанными в пункте 3.1. Правил.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3.18. Сливание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</w:t>
      </w:r>
      <w:r w:rsidRPr="001901A8">
        <w:rPr>
          <w:sz w:val="26"/>
          <w:szCs w:val="26"/>
        </w:rPr>
        <w:lastRenderedPageBreak/>
        <w:t>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3.19. Уборка и очистка территорий, отведенных для размещения и эксплуатации линий электропередач, водопроводных и тепловых сетей, осуществляются организациями, эксплуатирующими указанные сети и линии электропередач. В случае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3.20.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Складирование нечистот на проезжую часть улиц, тротуары и газоны запрещается.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3.21.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3.22. Запрещается разгрузка дров на проезжей части улиц. Лица, указанные в пункте 3.1. Правил обязаны в течение 14 дней с момента разгрузки дров, убрать дрова за линию забора, ограждения, границы земельного участка со стороны улицы. Не допускается складирование дров за линией забора, ограждения, границы земельного участка со стороны улицы.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3.23.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3.24.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– рекультивацию земельного участка.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3.25. </w:t>
      </w:r>
      <w:proofErr w:type="gramStart"/>
      <w:r w:rsidRPr="001901A8">
        <w:rPr>
          <w:sz w:val="26"/>
          <w:szCs w:val="26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  <w:proofErr w:type="gramEnd"/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3.26. Администрация сельского поселения может на добровольной основе привлекать граждан для выполнения работ по уборке, благоустройству и озеленению территории муниципального образования. 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Юрьевское  сельское поселение.</w:t>
      </w: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4. Особенности уборки территории муниципального образования</w:t>
      </w: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Юрьевское  сельское поселение в весенне-летний период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4.1. Уборка в весенне-летний период производится с наступлением устойчивых плюсовых температур с учетом климатических параметров теплого периода года. Ежегодно, при переходе на летнюю уборку необходимо тщательно очистить дороги, улицы, тротуары и лотки, внутриквартальные проезды, пешеходные дорожки и площадки с усовершенствованным покрытием от наносов, а всю территорию – от накопившихся за зиму загрязнений с последующим вывозом на полигон твердых коммунальных отходов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lastRenderedPageBreak/>
        <w:t>4.2. Летняя уборка территорий предусматривает: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b/>
          <w:bCs/>
          <w:sz w:val="26"/>
          <w:szCs w:val="26"/>
        </w:rPr>
        <w:t xml:space="preserve">• </w:t>
      </w:r>
      <w:r w:rsidRPr="001901A8">
        <w:rPr>
          <w:sz w:val="26"/>
          <w:szCs w:val="26"/>
        </w:rPr>
        <w:t>подметание дорожных покрытий и тротуаров, срезку газонов, уборку остановок общественного транспорта, погрузку и вывоз мусора и грунта;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• систематическую стрижку и скашивание сеяных и дикорастущих трав при превышении высоты травостоя 15-20 см, а также сбор скошенной травы и её вывоз в течение суток с момента скашивания;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• механизированную и ручную уборку тротуаров;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• </w:t>
      </w:r>
      <w:proofErr w:type="spellStart"/>
      <w:r w:rsidRPr="001901A8">
        <w:rPr>
          <w:sz w:val="26"/>
          <w:szCs w:val="26"/>
        </w:rPr>
        <w:t>прокапывания</w:t>
      </w:r>
      <w:proofErr w:type="spellEnd"/>
      <w:r w:rsidRPr="001901A8">
        <w:rPr>
          <w:sz w:val="26"/>
          <w:szCs w:val="26"/>
        </w:rPr>
        <w:t xml:space="preserve"> канав вдоль тротуаров, в том числе в период прохождения талых вод;</w:t>
      </w:r>
    </w:p>
    <w:p w:rsidR="00A935C4" w:rsidRPr="00B97364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4.6. </w:t>
      </w:r>
      <w:r w:rsidRPr="00B97364">
        <w:rPr>
          <w:sz w:val="26"/>
          <w:szCs w:val="26"/>
        </w:rPr>
        <w:t>Запрещается:</w:t>
      </w:r>
    </w:p>
    <w:p w:rsidR="00A935C4" w:rsidRPr="00B97364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B97364">
        <w:rPr>
          <w:sz w:val="26"/>
          <w:szCs w:val="26"/>
        </w:rPr>
        <w:t>- сбрасывание уличного смёта (мусора) на газоны, в колодцы, каналы, водоемы;</w:t>
      </w:r>
      <w:proofErr w:type="gramEnd"/>
    </w:p>
    <w:p w:rsidR="00A935C4" w:rsidRPr="00B97364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97364">
        <w:rPr>
          <w:sz w:val="26"/>
          <w:szCs w:val="26"/>
        </w:rPr>
        <w:t>- хранение мусора (листьев, веток, уличного смёта) на проезжей части, тротуарах и газонах. Мусор должен быть вывезен в течение 1 дня.</w:t>
      </w:r>
    </w:p>
    <w:p w:rsidR="00A935C4" w:rsidRPr="00B97364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9736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обеспечить предотвращение произрастания борщевика Сосновского, в том числе путём осуществления своевременного скашивания или применения химических методов уничтожения; </w:t>
      </w:r>
    </w:p>
    <w:p w:rsidR="00A935C4" w:rsidRPr="00B97364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97364">
        <w:rPr>
          <w:sz w:val="26"/>
          <w:szCs w:val="26"/>
        </w:rPr>
        <w:t>- загромождать и засорять дворовые территории металлическим ломом, строительным и бытовым мусором и другими материалами</w:t>
      </w:r>
      <w:proofErr w:type="gramStart"/>
      <w:r w:rsidRPr="00B97364">
        <w:rPr>
          <w:sz w:val="26"/>
          <w:szCs w:val="26"/>
        </w:rPr>
        <w:t>.</w:t>
      </w:r>
      <w:proofErr w:type="gramEnd"/>
      <w:r w:rsidRPr="00B97364">
        <w:rPr>
          <w:sz w:val="26"/>
          <w:szCs w:val="26"/>
        </w:rPr>
        <w:t xml:space="preserve"> – </w:t>
      </w:r>
      <w:proofErr w:type="gramStart"/>
      <w:r w:rsidRPr="00B97364">
        <w:rPr>
          <w:sz w:val="26"/>
          <w:szCs w:val="26"/>
        </w:rPr>
        <w:t>з</w:t>
      </w:r>
      <w:proofErr w:type="gramEnd"/>
      <w:r w:rsidRPr="00B97364">
        <w:rPr>
          <w:sz w:val="26"/>
          <w:szCs w:val="26"/>
        </w:rPr>
        <w:t>апрещается размещение строительных материалов, запасов топлива, оборудования и механизмов, иного имущества за пределами отведенных в установленном порядке земельных участков;</w:t>
      </w:r>
    </w:p>
    <w:p w:rsidR="00A935C4" w:rsidRPr="001901A8" w:rsidRDefault="00A935C4" w:rsidP="00A935C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1901A8">
        <w:rPr>
          <w:sz w:val="26"/>
          <w:szCs w:val="26"/>
        </w:rPr>
        <w:t>4.7. Вышеуказанные работы производятся юридическими и физическими лицами в соответствии с пунктом 3.1. Правил.</w:t>
      </w:r>
    </w:p>
    <w:p w:rsidR="00A935C4" w:rsidRPr="001901A8" w:rsidRDefault="00A935C4" w:rsidP="00A935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5. Особенности уборки территории муниципального образования</w:t>
      </w: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Юрьевское сельское поселение в осенне-зимний период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5.1. Осенне-зимняя уборка производится с наступлением устойчивых отрицательных температур с учетом климатических параметров холодного периода года.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Уборка снега с проезжей части  дорог, улиц, тротуаров, мест для стоянки, парковки транспортных средств, остановок и остановочных платформ, площадок городского транспорта должна производиться регулярно с момента установления снежного покрова.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5.2. Уборка снега, снежно-ледяных образований с проезжей части улиц, переулков, проездов, мостов, тротуаров, остановок общественного транспорта, пешеходных переходов, подходов к школам, детским дошкольным и медицинским учреждениям и прочих территорий должна производиться в соответствии с технологией, обеспечивающей нормальное безопасное движение транспорта и пешеходов. Посыпку </w:t>
      </w:r>
      <w:proofErr w:type="spellStart"/>
      <w:r w:rsidRPr="001901A8">
        <w:rPr>
          <w:sz w:val="26"/>
          <w:szCs w:val="26"/>
        </w:rPr>
        <w:t>противогололедными</w:t>
      </w:r>
      <w:proofErr w:type="spellEnd"/>
      <w:r w:rsidRPr="001901A8">
        <w:rPr>
          <w:sz w:val="26"/>
          <w:szCs w:val="26"/>
        </w:rPr>
        <w:t xml:space="preserve"> средствами следует начинать немедленно с начала появления гололеда. В первую очередь при гололеде обрабатываются спуски, подъемы, перекрестки, места остановок общественного транспорта, пешеходные переходы.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5.3.Указанные работы должны в первую очередь обеспечить уборку улиц с маршрутным движением пассажирского транспорта, мест возможного скольжения транспорта на крутых поворотах, подъемах и спусках, в местах интенсивного торможения, у перекрестков, на мостах, остановках пассажирского транспорта, у пешеходных переходов.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lastRenderedPageBreak/>
        <w:t>5.4. Снег, счищаемый с проезжей части дорог поселения и прилегающих к ним тротуаров, сдвигается в валы (или кучи). Валы формируются с разрывами, обеспечивающими беспрепятственный подъезд к остановкам общественного транспорта, въезд во дворы, внутриквартальные проезды, а также возможность временного паркования транспорта у тротуаров и движения людей к местам расположения пешеходных переходов.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Снежный вал в первую очередь должен расчищаться на перекрестках дорог, остановках общественного транспорта на длину не менее 20 м от остановочного пункта общественного транспорта, в местах расположения пешеходных переходов на ширину не менее 5 метров, а также на подходах к школам, детским и медицинским учреждениям.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5.5. Уборка внутриквартальных проездов и дворовых территорий при снегопадах, образовании гололеда, оттепели и в другие периоды должна производиться по мере необходимости с тем, чтобы обеспечить удобное и безопасное движение пешеходов и транспорта.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В первую очередь должны быть расчищены дорожки для пешеходов, проезды во дворы, жилые кварталы и подъезды к местам размещения контейнеров для сбора коммунальных и пищевых отходов.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5.6. </w:t>
      </w:r>
      <w:proofErr w:type="gramStart"/>
      <w:r w:rsidRPr="001901A8">
        <w:rPr>
          <w:sz w:val="26"/>
          <w:szCs w:val="26"/>
        </w:rPr>
        <w:t>Собственники и владельцы жилых зданий, организации, осуществляющие деятельность по управлению многоквартирным жилым фондом или его обслуживанию (управляющие организации (юридические лица независимо от организационно-правовой формы или индивидуальные предприниматели, осуществляющие деятельность по управлению многоквартирным домом), товарищества собственников жилья, жилищные, жилищно-строительные и иные специализированные потребительские кооперативы, лица, осуществляющие содержание и ремонт общего имущества в многоквартирном доме), граждане, имеющие в собственности индивидуальный жилищный фонд</w:t>
      </w:r>
      <w:proofErr w:type="gramEnd"/>
      <w:r w:rsidRPr="001901A8">
        <w:rPr>
          <w:sz w:val="26"/>
          <w:szCs w:val="26"/>
        </w:rPr>
        <w:t>, собственники и владельцы нежилых зданий и сооружений, расположенных на территории муниципального образования, обязаны обеспечить своевременное удаление снега и наледи с крыш и элементов фасада здания, исключив возможность причинения вреда жизни или здоровью граждан, повреждения принадлежащего гражданам или юридическим лицам имущества (в том числе автотранспортных средств, вывесок, рекламных конструкций и др.).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5.6.1. </w:t>
      </w:r>
      <w:proofErr w:type="gramStart"/>
      <w:r w:rsidRPr="001901A8">
        <w:rPr>
          <w:sz w:val="26"/>
          <w:szCs w:val="26"/>
        </w:rPr>
        <w:t>Не допускать накопления снега (не более 30 см), появления свесов, образования наледи на крышах и элементах фасадов зданий и сооружений, создающих угрозу причинения вреда жизни или здоровью граждан, повреждения принадлежащего гражданам или юридическим лицам имущества, собственники и владельцы жилых зданий, организации, осуществляющие деятельность по управлению многоквартирным жилым фондом или его обслуживанию (управляющие организации (юридические лица независимо от организационно-правовой формы или</w:t>
      </w:r>
      <w:proofErr w:type="gramEnd"/>
      <w:r w:rsidRPr="001901A8">
        <w:rPr>
          <w:sz w:val="26"/>
          <w:szCs w:val="26"/>
        </w:rPr>
        <w:t xml:space="preserve"> </w:t>
      </w:r>
      <w:proofErr w:type="gramStart"/>
      <w:r w:rsidRPr="001901A8">
        <w:rPr>
          <w:sz w:val="26"/>
          <w:szCs w:val="26"/>
        </w:rPr>
        <w:t>индивидуальные предприниматели, осуществляющие деятельность по управлению многоквартирным домом), товарищества собственников жилья, жилищные, жилищно-строительные и иные специализированные потребительские кооперативы, лица, осуществляющие содержание и ремонт общего имущества в многоквартирном доме), граждане, имеющие в собственности индивидуальный жилищный фонд, собственники и владельцы нежилых зданий и сооружений обязаны незамедлительно принять меры по ограждению опасных участков улиц и тротуаров, в течение 24 часов организовать выполнение работ</w:t>
      </w:r>
      <w:proofErr w:type="gramEnd"/>
      <w:r w:rsidRPr="001901A8">
        <w:rPr>
          <w:sz w:val="26"/>
          <w:szCs w:val="26"/>
        </w:rPr>
        <w:t xml:space="preserve"> по очистке кровли или элементов фасада здания.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lastRenderedPageBreak/>
        <w:t>5.7. Указанные работы должны проводиться с обязательным применением мер предосторожности для пешеходов, транспортных средств, другого имущества граждан и организаций. Также должны быть приняты меры, обеспечивающие полную сохранность деревьев, кустарников, воздушных линий уличного освещения, дорожных знаков, линий связи и др. Работы производят с соблюдением правил техники безопасности, после производства которой, в течение 24 часов осуществляют уборку территории от снега и льда.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5.8. Запрещается вывозить или перемещать на проезжую часть улиц и проездов снег, собираемый на внутриквартальных проездах, дворовых территориях, территориях предприятий, строек, организаций.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5.9. В весенний период таяния снега очистку от зимних загрязнений проезжей части улиц, тротуаров, внутриквартальных, дворовых и других территорий организует администрация сельского поселения.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5.10. Зимняя уборка территорий предусматривает: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а) сгребание и подметание снега, скалывание снега и льда, переброску и вывоз снега, обработку дорожных покрытий тротуаров и дворов </w:t>
      </w:r>
      <w:proofErr w:type="spellStart"/>
      <w:r w:rsidRPr="001901A8">
        <w:rPr>
          <w:sz w:val="26"/>
          <w:szCs w:val="26"/>
        </w:rPr>
        <w:t>противогололедными</w:t>
      </w:r>
      <w:proofErr w:type="spellEnd"/>
      <w:r w:rsidRPr="001901A8">
        <w:rPr>
          <w:sz w:val="26"/>
          <w:szCs w:val="26"/>
        </w:rPr>
        <w:t xml:space="preserve"> материалами. Эти работы должны проводиться так, чтобы обеспечить проезд общественного транспорта и передвижение пешеходов;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б) работы по очистке дорог от </w:t>
      </w:r>
      <w:proofErr w:type="gramStart"/>
      <w:r w:rsidRPr="001901A8">
        <w:rPr>
          <w:sz w:val="26"/>
          <w:szCs w:val="26"/>
        </w:rPr>
        <w:t>наледи, образовавшейся в результате течи водопроводных и канализационных сетей производятся</w:t>
      </w:r>
      <w:proofErr w:type="gramEnd"/>
      <w:r w:rsidRPr="001901A8">
        <w:rPr>
          <w:sz w:val="26"/>
          <w:szCs w:val="26"/>
        </w:rPr>
        <w:t xml:space="preserve"> владельцами сетей с момента обнаружения течи в установленный срок;</w:t>
      </w:r>
    </w:p>
    <w:p w:rsidR="00A935C4" w:rsidRPr="001901A8" w:rsidRDefault="00A935C4" w:rsidP="00A935C4">
      <w:pPr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в) уборка улиц, дорожного полотна в зимний период: </w:t>
      </w:r>
    </w:p>
    <w:p w:rsidR="00A935C4" w:rsidRPr="001901A8" w:rsidRDefault="00A935C4" w:rsidP="00A935C4">
      <w:pPr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Во избежание наката (уплотненного снега) на дорогах и тротуарах уборка снега должна производиться с началом снегопада и продолжаться до устранения последствий снегопада, мешающих нормальным условиям. Работа по уборке снега при необходимости должна сопровождаться посыпкой проезжей части и тротуаров песком и другими фрикционными материалами (смесями). Применение соли в чистом виде запрещается.</w:t>
      </w:r>
    </w:p>
    <w:p w:rsidR="00A935C4" w:rsidRPr="001901A8" w:rsidRDefault="00A935C4" w:rsidP="00A935C4">
      <w:pPr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Не допускается формирование снежных валов: на пересечении улиц в зоне треугольников видимости; на расстоянии ближе 5 м от пешеходных переходов;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5.11. Во въездах на прилегающие территории (дворы, внутриквартальные проезды и пр.)</w:t>
      </w:r>
      <w:proofErr w:type="gramStart"/>
      <w:r w:rsidRPr="001901A8">
        <w:rPr>
          <w:sz w:val="26"/>
          <w:szCs w:val="26"/>
        </w:rPr>
        <w:t>.</w:t>
      </w:r>
      <w:proofErr w:type="gramEnd"/>
      <w:r w:rsidRPr="001901A8">
        <w:rPr>
          <w:sz w:val="26"/>
          <w:szCs w:val="26"/>
        </w:rPr>
        <w:t xml:space="preserve"> </w:t>
      </w:r>
      <w:proofErr w:type="gramStart"/>
      <w:r w:rsidRPr="001901A8">
        <w:rPr>
          <w:sz w:val="26"/>
          <w:szCs w:val="26"/>
        </w:rPr>
        <w:t>в</w:t>
      </w:r>
      <w:proofErr w:type="gramEnd"/>
      <w:r w:rsidRPr="001901A8">
        <w:rPr>
          <w:sz w:val="26"/>
          <w:szCs w:val="26"/>
        </w:rPr>
        <w:t>алы снега формируются с разрывами, обеспечивающими надлежащую видимость и беспрепятственный подъезд к остановкам общественного транспорта.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5.12. Механизированная уборка тротуаров и закрепленных территорий должна сочетаться с </w:t>
      </w:r>
      <w:proofErr w:type="gramStart"/>
      <w:r w:rsidRPr="001901A8">
        <w:rPr>
          <w:sz w:val="26"/>
          <w:szCs w:val="26"/>
        </w:rPr>
        <w:t>ручной</w:t>
      </w:r>
      <w:proofErr w:type="gramEnd"/>
      <w:r w:rsidRPr="001901A8">
        <w:rPr>
          <w:sz w:val="26"/>
          <w:szCs w:val="26"/>
        </w:rPr>
        <w:t xml:space="preserve">. Необходимо, чтобы недоступные для механизированной уборки места убирались вручную до прохода машин. Тротуары должны быть очищены от снега на всю ширину площади тротуара, иметь ровную поверхность, в условиях гололеда должны быть обработаны </w:t>
      </w:r>
      <w:proofErr w:type="spellStart"/>
      <w:r w:rsidRPr="001901A8">
        <w:rPr>
          <w:sz w:val="26"/>
          <w:szCs w:val="26"/>
        </w:rPr>
        <w:t>противогололедными</w:t>
      </w:r>
      <w:proofErr w:type="spellEnd"/>
      <w:r w:rsidRPr="001901A8">
        <w:rPr>
          <w:sz w:val="26"/>
          <w:szCs w:val="26"/>
        </w:rPr>
        <w:t xml:space="preserve"> материалами.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5.13. При наличии лестничных сходов они должны быть вычищены под скребок.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При пересечении тротуара с проезжей частью на пешеходных переходах вал, образовавшийся после прохождения снегоуборочной техники, должен быть убран.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Бордюрный камень на остановках общественного транспорта должен быть полностью очищен от уплотненного снега и льда.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5.14. Работы по уборке тротуаров и закрепленных территорий должны координироваться с работами по уборке проезжей части, которые должны выполняться в утренние часы.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lastRenderedPageBreak/>
        <w:t>5.15. Запрещается: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• производство работ по уборке снега и льда с крыш зданий без установки ограждения территории;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• сбрасывание снега на проезжую часть улиц после их очистки уборочной техникой, а также выталкивание снега с прилегающих территорий на дороги и улицы;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• организация снежных свалок в местах, не отведенных для этих целей;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• приваливать снег и лед к стенам зданий.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5.16. Вышеуказанные работы производятся юридическими и физическими лицами, в соответствии с пунктом 3.1. Правил.</w:t>
      </w:r>
    </w:p>
    <w:p w:rsidR="00A935C4" w:rsidRPr="001901A8" w:rsidRDefault="00A935C4" w:rsidP="00A935C4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6. Дополнительные требования к содержанию территорий</w:t>
      </w: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земельных участков многоквартирных домов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6.1. </w:t>
      </w:r>
      <w:proofErr w:type="gramStart"/>
      <w:r w:rsidRPr="001901A8">
        <w:rPr>
          <w:sz w:val="26"/>
          <w:szCs w:val="26"/>
        </w:rPr>
        <w:t>Организация, осуществляющая управление жилищным фондом, либо собственники многоквартирного жилого дома, выбравшие непосредственный способ управления, обязаны обеспечить благоустройство и содержание территории многоквартирного дома в надлежащем санитарном состоянии в соответствии с Правилами и нормами технической эксплуатации жилищного фонда, утвержденными постановлением Госстроя РФ от 27.09.2003 №170 (далее - Правила и нормы технической эксплуатации), а также настоящими Правилами, в том числе:</w:t>
      </w:r>
      <w:proofErr w:type="gramEnd"/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а) осуществлять уборку территории многоквартирного дома;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б) осуществлять озеленение, сохранность и надлежащий уход за зелеными насаждениями на территории земельного участка многоквартирного дома;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в) исключить самовольное проведение работ, влекущих нарушение благоустройства территории многоквартирного дома.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6.2. Летняя уборка территорий многоквартирных домов (подметание, мойка или поливка) должна выполняться в поздние вечерние и ранние часы и должна быть закончена к 10.00 часам утра.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6.3. Выполнение летних уборочных работ должно осуществляться с периодичностью, установленной Правилами и нормами технической эксплуатации, но не менее одного раза в сутки.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6.4. При очистке смотровых колодцев, подземных коммуникаций грунт, мусор, нечистоты подлежат немедленной вывозке организацией, занимающейся очистными работами. Складирование нечистот на проезжую часть улиц, тротуары и газоны запрещается. Сбор брошенных на улицах предметов, создающих помехи дорожному движению, должны осуществлять организации, обслуживающие автомобильные дороги.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6.5. Выполнение зимних уборочных работ должно осуществляться с периодичностью, установленной требованиями Правил и норм технической эксплуатации.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6.6. Участки тротуаров, покрытые уплотненным снегом, следует убирать в кратчайшие сроки. Сгребание и уборка скола должна производиться одновременно со скалыванием или немедленно после него и складироваться вместе со снегом. Складируемый снег должен быть вывезен до наступления весенне-летнего периода.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6.7. Снег при ручной уборке тротуаров у подходов к подъездам должен убираться полностью под скребок. Тротуары, за исключением тротуаров у подходов к подъезду, следует убирать под движок, оставляя слой снега для последующего его уплотнения.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lastRenderedPageBreak/>
        <w:t xml:space="preserve">6.8. При возникновении скользкости должна быть обеспечена обработка покрытий тротуаров, пешеходных дорожек, проездов и дорожных покрытий </w:t>
      </w:r>
      <w:proofErr w:type="spellStart"/>
      <w:r w:rsidRPr="001901A8">
        <w:rPr>
          <w:sz w:val="26"/>
          <w:szCs w:val="26"/>
        </w:rPr>
        <w:t>пескосоляной</w:t>
      </w:r>
      <w:proofErr w:type="spellEnd"/>
      <w:r w:rsidRPr="001901A8">
        <w:rPr>
          <w:sz w:val="26"/>
          <w:szCs w:val="26"/>
        </w:rPr>
        <w:t xml:space="preserve"> смесью или </w:t>
      </w:r>
      <w:proofErr w:type="spellStart"/>
      <w:r w:rsidRPr="001901A8">
        <w:rPr>
          <w:sz w:val="26"/>
          <w:szCs w:val="26"/>
        </w:rPr>
        <w:t>противогололедными</w:t>
      </w:r>
      <w:proofErr w:type="spellEnd"/>
      <w:r w:rsidRPr="001901A8">
        <w:rPr>
          <w:sz w:val="26"/>
          <w:szCs w:val="26"/>
        </w:rPr>
        <w:t xml:space="preserve"> материалами в сроки, установленные Правилами и нормами технической эксплуатации. Срок окончания всех работ по обработке </w:t>
      </w:r>
      <w:proofErr w:type="spellStart"/>
      <w:r w:rsidRPr="001901A8">
        <w:rPr>
          <w:sz w:val="26"/>
          <w:szCs w:val="26"/>
        </w:rPr>
        <w:t>пескосоляной</w:t>
      </w:r>
      <w:proofErr w:type="spellEnd"/>
      <w:r w:rsidRPr="001901A8">
        <w:rPr>
          <w:sz w:val="26"/>
          <w:szCs w:val="26"/>
        </w:rPr>
        <w:t xml:space="preserve"> смесью или </w:t>
      </w:r>
      <w:proofErr w:type="spellStart"/>
      <w:r w:rsidRPr="001901A8">
        <w:rPr>
          <w:sz w:val="26"/>
          <w:szCs w:val="26"/>
        </w:rPr>
        <w:t>противогололедными</w:t>
      </w:r>
      <w:proofErr w:type="spellEnd"/>
      <w:r w:rsidRPr="001901A8">
        <w:rPr>
          <w:sz w:val="26"/>
          <w:szCs w:val="26"/>
        </w:rPr>
        <w:t xml:space="preserve"> материалами не должен превышать 3 часов с момента образования зимней скользкости.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6.9. Размягченные после обработки льдообразования должны быть сдвинуты или сметены.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6.10. Все работы по уборке и содержанию территории многоквартирного дома должны быть закончены к 10 часам утра. При невозможности выполнения работ в указанный срок в связи с погодными условиями, уборочные работы могут быть продолжены в течение дня.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6.11.С наступлением </w:t>
      </w:r>
      <w:proofErr w:type="spellStart"/>
      <w:proofErr w:type="gramStart"/>
      <w:r w:rsidRPr="001901A8">
        <w:rPr>
          <w:sz w:val="26"/>
          <w:szCs w:val="26"/>
        </w:rPr>
        <w:t>весеннее-летнего</w:t>
      </w:r>
      <w:proofErr w:type="spellEnd"/>
      <w:proofErr w:type="gramEnd"/>
      <w:r w:rsidRPr="001901A8">
        <w:rPr>
          <w:sz w:val="26"/>
          <w:szCs w:val="26"/>
        </w:rPr>
        <w:t xml:space="preserve"> периода на территории многоквартирного дома должны быть организованы следующие мероприятия: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а) промывка и расчистка канавок для обеспечения оттока воды для беспрепятственного отвода талых вод;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б) сгон талой воды к люкам и приемным колодцам ливневой сети;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в) общая очистка территорий многоквартирного дома после окончания таяния снега со сбором и удалением мусора, оставшегося снега и льда.</w:t>
      </w:r>
    </w:p>
    <w:p w:rsidR="00A935C4" w:rsidRPr="001901A8" w:rsidRDefault="00A935C4" w:rsidP="00A935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7. Содержание территорий индивидуальных жилых домов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7.1. Содержание территории индивидуальных жилых домов осуществляется собственниками (или нанимателями) индивидуальных жилых домов, в соответствии с действующими санитарными правилами и нормами, а также настоящими Правилами.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7.2. Собственники и (или) наниматели индивидуальных жилых домов обязаны: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1) поддерживать в исправном состоянии индивидуальные жилые дома и иные постройки, а также ограждения домовладения и производить своевременный ремонт их фасадов и других отдельных элементов (входных дверей и козырьков, крылец и лестниц);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2) согласовать с администрацией поселения высоту, внешний вид и цветовое решение ограждения домовладения;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3) обеспечить уход за зелеными насаждениями;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4) размещать на фасадах индивидуальных жилых домов по согласованию с администрацией поселения указатели наименования улицы, переулка, а также номера дома;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5) оборудовать и очищать водоотводные канавы и трубы, в весенний период обеспечивать пропуск талых вод;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6) складировать отходы производства и потребления только в специально отведенных местах (контейнерных площадках).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7.4. На территориях индивидуальной жилой застройки запрещается: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1) размещать ограждение за границами домовладения;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2) сжигать листву, любые виды отходов и мусор на территориях домовладений и на прилегающих к ним территориях с нарушением правил пожарной безопасности;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3) складировать уголь, тару, дрова, крупногабаритный мусор, строительные материалы за территорией домовладения;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lastRenderedPageBreak/>
        <w:t>4) мыть транспортные средства за территорией домовладения;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5) строить мелкие дворовые постройки, обустраивать выгребные ямы за территорией домовладения;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6) размещать на уличных проездах данной территории заграждения, затрудняющие или препятствующие доступу специального транспорта и уборочной техники;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7) разрушать и портить объекты благоустройства, малые архитектурные формы, зеленые насаждения, загрязнять территорию отходами производства и потребления, засорять водоемы;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8) хранить разукомплектованное (неисправное) транспортное средство за территорией домовладения.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9) </w:t>
      </w:r>
      <w:proofErr w:type="gramStart"/>
      <w:r w:rsidRPr="001901A8">
        <w:rPr>
          <w:sz w:val="26"/>
          <w:szCs w:val="26"/>
        </w:rPr>
        <w:t>захламлять</w:t>
      </w:r>
      <w:proofErr w:type="gramEnd"/>
      <w:r w:rsidRPr="001901A8">
        <w:rPr>
          <w:sz w:val="26"/>
          <w:szCs w:val="26"/>
        </w:rPr>
        <w:t xml:space="preserve"> прилегающую территорию любыми отходами.</w:t>
      </w:r>
    </w:p>
    <w:p w:rsidR="00A935C4" w:rsidRPr="001901A8" w:rsidRDefault="00A935C4" w:rsidP="00A935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8. Порядок содержания элементов внешнего благоустройства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8.1. Общие требования к содержанию элементов внешнего благоустройства.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8.1.1.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Кировской области, нормативными правовыми актами органов местного самоуправления поселения.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8.1.2. 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проездов. Проезды, как правило, должны выходить на второстепенные улицы и оборудоваться шлагбаумами или воротами. Строительные площадки должны иметь благоустроенную проезжую часть не менее 20 метров у каждого выезда с оборудованием для очистки колес.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8.2. Световые вывески, реклама и витрины.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8.2.1. Установка всякого рода вывесок разрешается только после согласования эскизов с администрацией сельского поселения </w:t>
      </w:r>
      <w:proofErr w:type="gramStart"/>
      <w:r w:rsidRPr="001901A8">
        <w:rPr>
          <w:sz w:val="26"/>
          <w:szCs w:val="26"/>
        </w:rPr>
        <w:t>согласно закона</w:t>
      </w:r>
      <w:proofErr w:type="gramEnd"/>
      <w:r w:rsidRPr="001901A8">
        <w:rPr>
          <w:sz w:val="26"/>
          <w:szCs w:val="26"/>
        </w:rPr>
        <w:t xml:space="preserve"> о рекламе.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8.2.2. Организации, эксплуатирующие световые рекламы и вывески, обязаны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1901A8">
        <w:rPr>
          <w:sz w:val="26"/>
          <w:szCs w:val="26"/>
        </w:rPr>
        <w:t>газосветовых</w:t>
      </w:r>
      <w:proofErr w:type="spellEnd"/>
      <w:r w:rsidRPr="001901A8">
        <w:rPr>
          <w:sz w:val="26"/>
          <w:szCs w:val="26"/>
        </w:rPr>
        <w:t xml:space="preserve"> трубок и электроламп. В случае неисправности отдельных знаков реклама или вывески должны выключаться полностью.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8.2.3.Витрины должны быть оборудованы специальными осветительными приборами.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8.2.4.На главных магистралях должна быть обеспечена горизонтальная освещенность витрины, равная 500 люксам, на всех остальных улицах – 200 люксам.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8.2.5.Расклейка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8.2.6.Очистку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8.3. Строительство, установка и содержание малых архитектурных форм.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lastRenderedPageBreak/>
        <w:t>8.3.1. Физические или юридические лица обязаны содержать малые архитектурные формы, производить их ремонт и окраску, согласовывая колеры с администрацией сельского  поселения.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8.3.2.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8.3.3.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– по мере необходимости.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8.3.4. На территории населенного пункта рекомендуется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Pr="001901A8">
        <w:rPr>
          <w:sz w:val="26"/>
          <w:szCs w:val="26"/>
        </w:rPr>
        <w:t>зон</w:t>
      </w:r>
      <w:proofErr w:type="gramEnd"/>
      <w:r w:rsidRPr="001901A8">
        <w:rPr>
          <w:sz w:val="26"/>
          <w:szCs w:val="26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8.4. Ремонт и содержание зданий и сооружений.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8.4.1.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8.4.2. Текущий и капитальный ремонт, окраска фасадов зданий и сооружений производятся в зависимости от их технического состояния - собственниками зданий и сооружений либо по соглашению с собственником - иными лицами.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8.4.3. Возведение хозяйственных и вспомогательных построек (дровяных сараев, будок, гаражей, голубятен, теплиц и т.п.) должно производиться в соответствии с действующим законодательством.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8.4.4. Руководители организаций, в ведении которых находятся здания, а также собственники домов и строений обязаны иметь: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у подъездов, на прилегающих территориях и включать его с наступлением темноты.</w:t>
      </w: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9. Озеленение территории муниципального образования</w:t>
      </w: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Юрьевское  сельское поселение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9.1. Озеленение территории муниципального образования, работы по содержанию и восстановлению парков, скверов, зеленых зон, содержание и охрана городских лесов осуществляются специализированными организациями по договорам с местной администрацией муниципального образования в пределах средств, предусмотренных в бюджете на эти цели.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9.2.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9.3.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</w:t>
      </w:r>
      <w:r w:rsidRPr="001901A8">
        <w:rPr>
          <w:sz w:val="26"/>
          <w:szCs w:val="26"/>
        </w:rPr>
        <w:lastRenderedPageBreak/>
        <w:t>ландшафтной архитектуры допускается производить только по проектам, согласованным с администрацией Юрьевского  сельского поселения.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9.4. На площадях зеленых насаждений запрещается: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ходить и лежать на газонах и в молодых лесных посадках;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ломать деревья, кустарники, сучья и ветви, срывать листья и цветы, сбивать и собирать плоды;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разбивать палатки и разводить костры;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- засорять газоны, цветники и дорожки; 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портить скульптуры, скамейки, ограды;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ездить на велосипедах, мотоциклах, лошадях, тракторах и автомашинах;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парковать автотранспортные средства на газонах;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пасти скот;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добывать растительную землю, песок и производить другие раскопки;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сжигать листву и мусор на территории общего пользования муниципального образования.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9.5. Запрещается самовольная вырубка деревьев и кустарников.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9.6.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местной администрации муниципального образования.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9.7. При обнаружении признаков повреждения деревьев лица, ответственные за сохранность зеленых насаждений, должны немедленно поставить в известность администрацию поселения для принятия необходимых мер.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9.8. Разрешение на вырубку сухостоя выдается местной администрацией.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9.15. Снос деревьев, кроме ценных пород деревьев, и кустарников в зоне индивидуальной застройки осуществляется собственником (</w:t>
      </w:r>
      <w:proofErr w:type="spellStart"/>
      <w:r w:rsidRPr="001901A8">
        <w:rPr>
          <w:sz w:val="26"/>
          <w:szCs w:val="26"/>
        </w:rPr>
        <w:t>ами</w:t>
      </w:r>
      <w:proofErr w:type="spellEnd"/>
      <w:r w:rsidRPr="001901A8">
        <w:rPr>
          <w:sz w:val="26"/>
          <w:szCs w:val="26"/>
        </w:rPr>
        <w:t>) и арендаторами земельных участков самостоятельно за счет собственных средств.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На территории многоквартирных домов данная процедура производится через управляющую компанию по решению общего собрания собственников жилых помещений.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lastRenderedPageBreak/>
        <w:t>9.16. При проектировании озеленения учитываются минимальные расстояния посадок деревьев и кустарников до инженерных сетей, зданий и сооружений.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9.17. Проектирование озеленения и формирование системы зеленых насаждений как «зеленого каркаса», на территории поселения осуществляется с учетом факторов потери (в той или иной степени) способности экосистем к </w:t>
      </w:r>
      <w:proofErr w:type="spellStart"/>
      <w:r w:rsidRPr="001901A8">
        <w:rPr>
          <w:sz w:val="26"/>
          <w:szCs w:val="26"/>
        </w:rPr>
        <w:t>саморегуляции</w:t>
      </w:r>
      <w:proofErr w:type="spellEnd"/>
      <w:r w:rsidRPr="001901A8">
        <w:rPr>
          <w:sz w:val="26"/>
          <w:szCs w:val="26"/>
        </w:rPr>
        <w:t>. Для обеспечения жизнеспособности зелёных насаждений и озеленяемых территорий в целом поселения  требуется: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а) учитывать степень техногенных нагрузок от прилегающих территорий;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б) осуществлять для посадок подбор адаптированных видов древесных растений (пород) с учетом характеристик их устойчивости к воздействию антропогенных факторов.</w:t>
      </w:r>
    </w:p>
    <w:p w:rsidR="00A935C4" w:rsidRPr="001901A8" w:rsidRDefault="00A935C4" w:rsidP="00A935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10. Содержание и эксплуатация дорог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10.1. С целью сохранения дорожных покрытий на территории поселения запрещаются:</w:t>
      </w:r>
    </w:p>
    <w:p w:rsidR="00A935C4" w:rsidRPr="001901A8" w:rsidRDefault="00A935C4" w:rsidP="00A935C4">
      <w:pPr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подвоз груза волоком;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перегон по улицам населенных пунктов, имеющим твердое покрытие, машин на гусеничном ходу;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b/>
          <w:bCs/>
          <w:i/>
          <w:iCs/>
          <w:sz w:val="26"/>
          <w:szCs w:val="26"/>
        </w:rPr>
        <w:t xml:space="preserve">- </w:t>
      </w:r>
      <w:r w:rsidRPr="001901A8">
        <w:rPr>
          <w:sz w:val="26"/>
          <w:szCs w:val="26"/>
        </w:rPr>
        <w:t>нахождение транспортных средств на территориях общего пользования - газонах, цветниках, пешеходных дорожках, а также нахождение механических транспортных средств на территориях парков, садов, скверов, бульваров, детских и спортивных площадок.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самовольная установка ограждений на проезжей части автомобильной дороги местного значения в целях резервирования места для остановки, стоянки транспортного средства, закрытия и (или) сужения части автомобильной дороги.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10.2. Специализированные организации производят уборку автодорог на территории поселения на основании договоров.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10.3.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населенных пунктов поселения осуществляются специализированными организациями по договорам с администрацией поселения в соответствии с планом капитальных вложений.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10.4. Эксплуатация, текущий и капитальный ремонт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поселения.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10.5.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A935C4" w:rsidRPr="001901A8" w:rsidRDefault="00A935C4" w:rsidP="00A935C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lastRenderedPageBreak/>
        <w:t>11. Освещение территории муниципального образования</w:t>
      </w: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Юрьевское  сельское поселение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11.1. Наружное освещение является элементом комплексного благоустройства, а также архитектурно-художественным средством формирования светоцветовой среды в темное время суток.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11.2. Принципы устройства элементов наружного освещения: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а) единое решение наружного освещения в границах объекта благоустройства;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б) уровень освещенности территорий населенных пунктов, архитектурного освещения зданий и сооружений и элементов фасадов, информационное освещение должны соответствовать установленным требованиям;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в) соответствие архитектурно-</w:t>
      </w:r>
      <w:proofErr w:type="gramStart"/>
      <w:r w:rsidRPr="001901A8">
        <w:rPr>
          <w:sz w:val="26"/>
          <w:szCs w:val="26"/>
        </w:rPr>
        <w:t>художественного решения</w:t>
      </w:r>
      <w:proofErr w:type="gramEnd"/>
      <w:r w:rsidRPr="001901A8">
        <w:rPr>
          <w:sz w:val="26"/>
          <w:szCs w:val="26"/>
        </w:rPr>
        <w:t xml:space="preserve"> устройств наружного освещения характеру окружения;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г)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д) экономичность и </w:t>
      </w:r>
      <w:proofErr w:type="spellStart"/>
      <w:r w:rsidRPr="001901A8">
        <w:rPr>
          <w:sz w:val="26"/>
          <w:szCs w:val="26"/>
        </w:rPr>
        <w:t>энергоэффективность</w:t>
      </w:r>
      <w:proofErr w:type="spellEnd"/>
      <w:r w:rsidRPr="001901A8">
        <w:rPr>
          <w:sz w:val="26"/>
          <w:szCs w:val="26"/>
        </w:rPr>
        <w:t xml:space="preserve"> применяемых установок, рациональное распределение и использование электроэнергии;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е)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ж) удобство обслуживания и управления при разных режимах работы установок.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11.3. Основными типами устройств декоративного наружного освещения являются: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а) светильники на вертикальных стойках;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б) прожектора;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в) декоративные торшеры;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г) настенные светильники;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д) газонные светильники;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е) устройства линейной и ленточной подсветки;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ж) встроенные светильники (в том числе: в поверхность земли, ступеней).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11.4. Освещение может быть функциональное, архитектурное и информационное.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11.5. Функциональное освещение осуществляется стационарными установками освещения дорожных покрытий и простран</w:t>
      </w:r>
      <w:proofErr w:type="gramStart"/>
      <w:r w:rsidRPr="001901A8">
        <w:rPr>
          <w:sz w:val="26"/>
          <w:szCs w:val="26"/>
        </w:rPr>
        <w:t>ств в тр</w:t>
      </w:r>
      <w:proofErr w:type="gramEnd"/>
      <w:r w:rsidRPr="001901A8">
        <w:rPr>
          <w:sz w:val="26"/>
          <w:szCs w:val="26"/>
        </w:rPr>
        <w:t>анспортных и пешеходных зонах.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11.6. Обычные светильники располагаются на опорах (венчающие, консольные), подвесах или фасадах (бра, плафоны) на высоте от 3 до 15 м и применяются в транспортных и пешеходных зонах.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11.7. </w:t>
      </w:r>
      <w:proofErr w:type="spellStart"/>
      <w:r w:rsidRPr="001901A8">
        <w:rPr>
          <w:sz w:val="26"/>
          <w:szCs w:val="26"/>
        </w:rPr>
        <w:t>Высокомачтовые</w:t>
      </w:r>
      <w:proofErr w:type="spellEnd"/>
      <w:r w:rsidRPr="001901A8">
        <w:rPr>
          <w:sz w:val="26"/>
          <w:szCs w:val="26"/>
        </w:rPr>
        <w:t xml:space="preserve"> установки осветительных приборов (прожекторы или светильники) располагаются на опорах на высоте 20 и более метров и используются для освещения обширных пространств, транспортных развязок и магистралей, открытых паркингов.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11.8. Газонные светильники применяются для освещения газонов, цветников, пешеходных дорожек и площадок.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11.9. Архитектурное освещение применяется для формирования художественно выразительной визуальной среды в вечернем населенном пункте, выявления из темноты и образной интерпретации памятников архитектуры, истории и культуры, малых архитектурных форм, создания световых ансамблей и </w:t>
      </w:r>
      <w:r w:rsidRPr="001901A8">
        <w:rPr>
          <w:sz w:val="26"/>
          <w:szCs w:val="26"/>
        </w:rPr>
        <w:lastRenderedPageBreak/>
        <w:t>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11.10. Временные установки архитектурного освещения используются для праздничной иллюминации: световые гирлянды, сетки, контурные обтяжки, </w:t>
      </w:r>
      <w:proofErr w:type="spellStart"/>
      <w:r w:rsidRPr="001901A8">
        <w:rPr>
          <w:sz w:val="26"/>
          <w:szCs w:val="26"/>
        </w:rPr>
        <w:t>светографические</w:t>
      </w:r>
      <w:proofErr w:type="spellEnd"/>
      <w:r w:rsidRPr="001901A8">
        <w:rPr>
          <w:sz w:val="26"/>
          <w:szCs w:val="26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1901A8">
        <w:rPr>
          <w:sz w:val="26"/>
          <w:szCs w:val="26"/>
        </w:rPr>
        <w:t>световодов</w:t>
      </w:r>
      <w:proofErr w:type="spellEnd"/>
      <w:r w:rsidRPr="001901A8">
        <w:rPr>
          <w:sz w:val="26"/>
          <w:szCs w:val="26"/>
        </w:rPr>
        <w:t>, световые проекции, лазерные рисунки.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11.11. Световая информация, в том числе, световая реклама, должна помогать ориентации пешеходов и водителей автотранспорта в пространстве и участвовать в решении </w:t>
      </w:r>
      <w:proofErr w:type="spellStart"/>
      <w:r w:rsidRPr="001901A8">
        <w:rPr>
          <w:sz w:val="26"/>
          <w:szCs w:val="26"/>
        </w:rPr>
        <w:t>светокомпозиционных</w:t>
      </w:r>
      <w:proofErr w:type="spellEnd"/>
      <w:r w:rsidRPr="001901A8">
        <w:rPr>
          <w:sz w:val="26"/>
          <w:szCs w:val="26"/>
        </w:rPr>
        <w:t xml:space="preserve"> задач. Необходимо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11.12. При проектировании всех групп осветительных установок предусматриваются следующие режимы их работы: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а) вечерний будничный режим, когда функционируют все стационарные световые установки, за исключением систем праздничного освещения;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б) ночной дежурный режим, когда в световых установках может отключаться часть осветительных приборов, допускаемая нормами освещенности и распоряжениями администрации поселения.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в)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поселения;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г) сезонный режим,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(зимой, осенью).</w:t>
      </w:r>
    </w:p>
    <w:p w:rsidR="00A935C4" w:rsidRPr="001901A8" w:rsidRDefault="00A935C4" w:rsidP="00A935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12. Проведение работ при строительстве, ремонте,</w:t>
      </w: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реконструкции коммуникаций на территории</w:t>
      </w: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муниципального образования Юрьевское  сельское поселение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12.1. Разрешение на осуществление земляных работ выдается в администрации Юрьевского сельского поселения.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12.2. При осуществлении земляных работ   производитель работ обязан обеспечить проезд специального автотранспорта и проход к домам путем устройства мостов, пешеходных мостиков с поручнями, трапов по согласованию с землепользователем, а также производить уборку в пятиметровой прилегающей зоне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12.3. Осуществление земляных работ в непосредственной близости от существующих подземных коммуникаций допускается после вызова на место представителей эксплуатирующих эти сети организаций под наблюдением ответственного лица, имеющего при себе разрешение на осуществление земельных работ, проектную документацию и график работ.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12.4. Работы, связанные с разработкой грунта на улицах, тротуарах и дорогах, должны производиться с соблюдением следующих дополнительных условий: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901A8">
        <w:rPr>
          <w:sz w:val="26"/>
          <w:szCs w:val="26"/>
        </w:rPr>
        <w:t xml:space="preserve">- каждое место разрытия ограждается защитными ограждениями, препятствующими доступу граждан, а расположенное на транспортных и пешеходных путях, кроме того, оборудуется красными габаритными фонарями, соответствующими временными дорожными знаками и информационными щитами </w:t>
      </w:r>
      <w:r w:rsidRPr="001901A8">
        <w:rPr>
          <w:sz w:val="26"/>
          <w:szCs w:val="26"/>
        </w:rPr>
        <w:lastRenderedPageBreak/>
        <w:t>с обозначениями направлений объезда и обхода, с отметкой об уведомлении ГИБДД.</w:t>
      </w:r>
      <w:proofErr w:type="gramEnd"/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12.5. При невыполнении работ в установленные сроки заявитель может ходатайствовать о продлении срока действия.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12.6. По окончании основных работ строительная организация обязана уведомить организацию, восстанавливающую асфальтовое покрытие, о начале засыпки траншеи для осуществления </w:t>
      </w:r>
      <w:proofErr w:type="gramStart"/>
      <w:r w:rsidRPr="001901A8">
        <w:rPr>
          <w:sz w:val="26"/>
          <w:szCs w:val="26"/>
        </w:rPr>
        <w:t>контроля за</w:t>
      </w:r>
      <w:proofErr w:type="gramEnd"/>
      <w:r w:rsidRPr="001901A8">
        <w:rPr>
          <w:sz w:val="26"/>
          <w:szCs w:val="26"/>
        </w:rPr>
        <w:t xml:space="preserve"> качеством засыпки.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12.7. После выполнения и сдачи работ должно быть выполнено комплексное восстановление нарушенного благоустройства территории, в том числе дорожного покрытия, бортового камня и элементов озеленения.</w:t>
      </w:r>
    </w:p>
    <w:p w:rsidR="00A935C4" w:rsidRPr="001901A8" w:rsidRDefault="00A935C4" w:rsidP="00A935C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 xml:space="preserve">13. Особые требования к доступности сельской среды </w:t>
      </w:r>
      <w:proofErr w:type="gramStart"/>
      <w:r w:rsidRPr="001901A8">
        <w:rPr>
          <w:b/>
          <w:bCs/>
          <w:sz w:val="26"/>
          <w:szCs w:val="26"/>
        </w:rPr>
        <w:t>для</w:t>
      </w:r>
      <w:proofErr w:type="gramEnd"/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spellStart"/>
      <w:r w:rsidRPr="001901A8">
        <w:rPr>
          <w:b/>
          <w:bCs/>
          <w:sz w:val="26"/>
          <w:szCs w:val="26"/>
        </w:rPr>
        <w:t>маломобильных</w:t>
      </w:r>
      <w:proofErr w:type="spellEnd"/>
      <w:r w:rsidRPr="001901A8">
        <w:rPr>
          <w:b/>
          <w:bCs/>
          <w:sz w:val="26"/>
          <w:szCs w:val="26"/>
        </w:rPr>
        <w:t xml:space="preserve"> групп населения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13.1. Входные (участки входов в здания) группы зданий жилого и общественного назначения оборудуются </w:t>
      </w:r>
      <w:proofErr w:type="gramStart"/>
      <w:r w:rsidRPr="001901A8">
        <w:rPr>
          <w:sz w:val="26"/>
          <w:szCs w:val="26"/>
        </w:rPr>
        <w:t>осветительным</w:t>
      </w:r>
      <w:proofErr w:type="gramEnd"/>
      <w:r w:rsidRPr="001901A8">
        <w:rPr>
          <w:sz w:val="26"/>
          <w:szCs w:val="26"/>
        </w:rPr>
        <w:t xml:space="preserve"> устройствами и приспособлениями для перемещения инвалидов и </w:t>
      </w:r>
      <w:proofErr w:type="spellStart"/>
      <w:r w:rsidRPr="001901A8">
        <w:rPr>
          <w:sz w:val="26"/>
          <w:szCs w:val="26"/>
        </w:rPr>
        <w:t>маломобильных</w:t>
      </w:r>
      <w:proofErr w:type="spellEnd"/>
      <w:r w:rsidRPr="001901A8">
        <w:rPr>
          <w:sz w:val="26"/>
          <w:szCs w:val="26"/>
        </w:rPr>
        <w:t xml:space="preserve"> групп населения (пандусы, перила и пр.).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13.2. Пешеходные прогулки должны быть доступны для </w:t>
      </w:r>
      <w:proofErr w:type="spellStart"/>
      <w:r w:rsidRPr="001901A8">
        <w:rPr>
          <w:sz w:val="26"/>
          <w:szCs w:val="26"/>
        </w:rPr>
        <w:t>маломобильных</w:t>
      </w:r>
      <w:proofErr w:type="spellEnd"/>
      <w:r w:rsidRPr="001901A8">
        <w:rPr>
          <w:sz w:val="26"/>
          <w:szCs w:val="26"/>
        </w:rPr>
        <w:t xml:space="preserve"> групп граждан при различных погодных условиях.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13.3. Проектирование,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</w:t>
      </w:r>
      <w:proofErr w:type="spellStart"/>
      <w:r w:rsidRPr="001901A8">
        <w:rPr>
          <w:sz w:val="26"/>
          <w:szCs w:val="26"/>
        </w:rPr>
        <w:t>маломобильных</w:t>
      </w:r>
      <w:proofErr w:type="spellEnd"/>
      <w:r w:rsidRPr="001901A8">
        <w:rPr>
          <w:sz w:val="26"/>
          <w:szCs w:val="26"/>
        </w:rPr>
        <w:t xml:space="preserve"> групп населения по территории поселения.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13.4. В составе общественных пространств резервируются парковочные места для </w:t>
      </w:r>
      <w:proofErr w:type="spellStart"/>
      <w:r w:rsidRPr="001901A8">
        <w:rPr>
          <w:sz w:val="26"/>
          <w:szCs w:val="26"/>
        </w:rPr>
        <w:t>маломобильных</w:t>
      </w:r>
      <w:proofErr w:type="spellEnd"/>
      <w:r w:rsidRPr="001901A8">
        <w:rPr>
          <w:sz w:val="26"/>
          <w:szCs w:val="26"/>
        </w:rPr>
        <w:t xml:space="preserve"> групп граждан.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13.5. При проектировании пешеходных коммуникаций на территории населенного пункта необходимо обеспечивать возможность безопасного, беспрепятственного и удобного передвижения инвалидов и </w:t>
      </w:r>
      <w:proofErr w:type="spellStart"/>
      <w:r w:rsidRPr="001901A8">
        <w:rPr>
          <w:sz w:val="26"/>
          <w:szCs w:val="26"/>
        </w:rPr>
        <w:t>маломобильных</w:t>
      </w:r>
      <w:proofErr w:type="spellEnd"/>
      <w:r w:rsidRPr="001901A8">
        <w:rPr>
          <w:sz w:val="26"/>
          <w:szCs w:val="26"/>
        </w:rPr>
        <w:t xml:space="preserve"> групп населения.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13.6. 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</w:t>
      </w:r>
      <w:proofErr w:type="spellStart"/>
      <w:r w:rsidRPr="001901A8">
        <w:rPr>
          <w:sz w:val="26"/>
          <w:szCs w:val="26"/>
        </w:rPr>
        <w:t>маломобильных</w:t>
      </w:r>
      <w:proofErr w:type="spellEnd"/>
      <w:r w:rsidRPr="001901A8">
        <w:rPr>
          <w:sz w:val="26"/>
          <w:szCs w:val="26"/>
        </w:rPr>
        <w:t xml:space="preserve"> групп граждан за счет устройства пандусов, правильно спроектированных съездов с тротуаров, тактильной плитки и др.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13.7. На территориях общественного назначения при разработке проектных мероприятий по благоустройству обеспечиваются: условия беспрепятственного передвижения </w:t>
      </w:r>
      <w:proofErr w:type="spellStart"/>
      <w:r w:rsidRPr="001901A8">
        <w:rPr>
          <w:sz w:val="26"/>
          <w:szCs w:val="26"/>
        </w:rPr>
        <w:t>маломобильных</w:t>
      </w:r>
      <w:proofErr w:type="spellEnd"/>
      <w:r w:rsidRPr="001901A8">
        <w:rPr>
          <w:sz w:val="26"/>
          <w:szCs w:val="26"/>
        </w:rPr>
        <w:t xml:space="preserve"> групп населения.</w:t>
      </w:r>
    </w:p>
    <w:p w:rsidR="00A935C4" w:rsidRPr="001901A8" w:rsidRDefault="00A935C4" w:rsidP="00A935C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14. Площадки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На территории поселения размещаются следующие виды площадок: для игр детей, отдыха взрослых, занятий спортом, установки мусоросборников, выгула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Pr="001901A8">
        <w:rPr>
          <w:sz w:val="26"/>
          <w:szCs w:val="26"/>
        </w:rPr>
        <w:t>зон</w:t>
      </w:r>
      <w:proofErr w:type="gramEnd"/>
      <w:r w:rsidRPr="001901A8">
        <w:rPr>
          <w:sz w:val="26"/>
          <w:szCs w:val="26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 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1901A8">
        <w:rPr>
          <w:sz w:val="26"/>
          <w:szCs w:val="26"/>
        </w:rPr>
        <w:t>травмобезопасным</w:t>
      </w:r>
      <w:proofErr w:type="spellEnd"/>
      <w:r w:rsidRPr="001901A8">
        <w:rPr>
          <w:sz w:val="26"/>
          <w:szCs w:val="26"/>
        </w:rPr>
        <w:t xml:space="preserve"> инвентарем.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14.1. Детские площадки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lastRenderedPageBreak/>
        <w:t>14.1.1.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14.1.2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14.1.3. Детские площадки должны: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1) иметь планировку поверхности с засыпкой песком неровностей в летнее время;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2) регулярно подметаться и смачиваться в утреннее время;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3)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4)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14.1.4. 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14.1.5. 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14.1.6. Осветительное оборудование, как правило,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14.1.7. Размещение игрового оборудования должно осуществляться с учетом нормативных параметров безопасности.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14.1.8. Ответственность за содержание детских площадок и обеспечение безопасности на них возлагается на лиц, осуществляющих их эксплуатацию.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14.2. Спортивные площадки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14.2.1. Спортивные площадки предназначены для занятий физкультурой и спортом всех возрастных групп населения.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14.2.2. 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14.2.3. Спортивные площадки озеленяются и огораживаются сетчатым ограждением. Озеленение размещается по периметру площадки, </w:t>
      </w:r>
      <w:proofErr w:type="gramStart"/>
      <w:r w:rsidRPr="001901A8">
        <w:rPr>
          <w:sz w:val="26"/>
          <w:szCs w:val="26"/>
        </w:rPr>
        <w:t>возможно</w:t>
      </w:r>
      <w:proofErr w:type="gramEnd"/>
      <w:r w:rsidRPr="001901A8">
        <w:rPr>
          <w:sz w:val="26"/>
          <w:szCs w:val="26"/>
        </w:rPr>
        <w:t xml:space="preserve"> применять вертикальное озеленение.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14.2.4. 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сколов). При размещении спортивного оборудования следует руководствоваться каталогами сертифицированного оборудования.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lastRenderedPageBreak/>
        <w:t>14.3. На территории жилой застройки возможна организация площадок отдыха взрослых,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 м.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14.3.1 Обязательный перечень элементов благоустройства на площадке для отдыха взрослых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14.3.2. На территориях парков могут быть организованы площадки - лужайки для отдыха на траве.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14.4. Площадки для выгула собак размещаются в местах, согласованных с администрацией поселения в установленном порядке.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14.4.1. Перечень элементов благоустройства на территории площадки для выгула собак включает: различные виды покрытия, ограждение, скамьи, урны,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 w:rsidRPr="001901A8">
        <w:rPr>
          <w:sz w:val="26"/>
          <w:szCs w:val="26"/>
        </w:rPr>
        <w:t>периметральное</w:t>
      </w:r>
      <w:proofErr w:type="spellEnd"/>
      <w:r w:rsidRPr="001901A8">
        <w:rPr>
          <w:sz w:val="26"/>
          <w:szCs w:val="26"/>
        </w:rPr>
        <w:t xml:space="preserve"> озеленение.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14.4.2.Площадки для выгула собак должны размещаться на территориях общего пользования микрорайона и жилого района, свободных от зеленых насаждений, под линиями электропередач с напряжением не более 110 кВт, за пределами санитарной зоны источников водоснабжения первого и второго поясов. 14.4.3. Размеры площадок для выгула собак, размещаемых на территориях жилого назначения принимаются в пределах 400 - 600 кв</w:t>
      </w:r>
      <w:proofErr w:type="gramStart"/>
      <w:r w:rsidRPr="001901A8">
        <w:rPr>
          <w:sz w:val="26"/>
          <w:szCs w:val="26"/>
        </w:rPr>
        <w:t>.м</w:t>
      </w:r>
      <w:proofErr w:type="gramEnd"/>
      <w:r w:rsidRPr="001901A8">
        <w:rPr>
          <w:sz w:val="26"/>
          <w:szCs w:val="26"/>
        </w:rPr>
        <w:t>, на прочих территориях - до 800 кв.м,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14.4.4. Ограждение площадки, как правило, выполняется из легкой металлической сетки высотой не менее 1,5 м. Расстояние между элементами и секциями ограждения, его нижним краем и землей не должно позволят животному покинуть площадку или причинить себе травму.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На территории площадки должен быть размещен информационный стенд с правилами пользования площадкой.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14.4.5. Владельцы домашних животных самостоятельно осуществляют уборку и утилизацию экскрементов своих питомцев.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14.4.6.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14.5. Площадки для установки контейнеров для сборки твердых коммунальных отходов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14.5.1. Контейнерные площадки и площадки для складирования отдельных групп коммунальных отходов – специально оборудованные места, предназначенные для складирования коммунальных отходов. Стандартная емкость контейнера - объем до 1,5 куб. </w:t>
      </w:r>
      <w:proofErr w:type="gramStart"/>
      <w:r w:rsidRPr="001901A8">
        <w:rPr>
          <w:sz w:val="26"/>
          <w:szCs w:val="26"/>
        </w:rPr>
        <w:t>м</w:t>
      </w:r>
      <w:proofErr w:type="gramEnd"/>
      <w:r w:rsidRPr="001901A8">
        <w:rPr>
          <w:sz w:val="26"/>
          <w:szCs w:val="26"/>
        </w:rPr>
        <w:t>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14.5.2. Площадки для установки контейнеров должны быть постоянно очищены от бытового мусора и крупногабаритного мусора, содержаться в чистоте и порядке.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lastRenderedPageBreak/>
        <w:t>14.5.3. Подъезды к площадкам должны освещаться, и иметь дорожные покрытия с учетом разворота машин и выпуска стрелы подъема контейнеровоза.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14.5.4. Уборку мусора, просыпавшегося при выгрузке из контейнеров в мусоровоз или при загрузке бункера, производят организации, осуществляющие погрузку мусора.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14.5.5.Контейнеры должны быть в технически исправном состоянии, покрашены и иметь маркировку с указанием реквизитов владельца, подрядной организации, вывозящей твердые бытовые отходы, времени вывоза отходов. Контейнеры для сбора твердых коммунальных отходов должны быть оборудованы плотно закрывающейся крышкой.</w:t>
      </w:r>
    </w:p>
    <w:p w:rsidR="00A935C4" w:rsidRPr="001901A8" w:rsidRDefault="00A935C4" w:rsidP="00A935C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15</w:t>
      </w:r>
      <w:r w:rsidRPr="001901A8">
        <w:rPr>
          <w:sz w:val="26"/>
          <w:szCs w:val="26"/>
        </w:rPr>
        <w:t xml:space="preserve">. </w:t>
      </w:r>
      <w:r w:rsidRPr="001901A8">
        <w:rPr>
          <w:b/>
          <w:bCs/>
          <w:sz w:val="26"/>
          <w:szCs w:val="26"/>
        </w:rPr>
        <w:t>Благоустройство на территориях рекреационного назначения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15.1.1. Объектами нормирования благоустройства на территориях рекреационного назначения обычно являются объекты рекреации –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15.1.2. Благоустройство памятников садово-паркового искусства,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15.1.3. Планировочная структура объектов рекреации, как правило, должна соответствовать градостроительным, функциональным и природным особенностям территории. При проектировании благоустройства рекомендуется обеспечивать приоритет природоохранных факторов: для крупных объектов рекреации - не нарушение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15.1.4. При реконструкции объектов рекреации рекомендуется предусматривать: 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и, насаждений с установлением предельной рекреационной нагрузки, режимов использования и мероприятий благоустройства для различных зон лесопарка; - </w:t>
      </w:r>
      <w:proofErr w:type="gramStart"/>
      <w:r w:rsidRPr="001901A8">
        <w:rPr>
          <w:sz w:val="26"/>
          <w:szCs w:val="26"/>
        </w:rPr>
        <w:t xml:space="preserve">для парков и садов: реконструкция планировочной структуры (например, изменение плотности </w:t>
      </w:r>
      <w:proofErr w:type="spellStart"/>
      <w:r w:rsidRPr="001901A8">
        <w:rPr>
          <w:sz w:val="26"/>
          <w:szCs w:val="26"/>
        </w:rPr>
        <w:t>дорожно-тропиночной</w:t>
      </w:r>
      <w:proofErr w:type="spellEnd"/>
      <w:r w:rsidRPr="001901A8">
        <w:rPr>
          <w:sz w:val="26"/>
          <w:szCs w:val="26"/>
        </w:rPr>
        <w:t xml:space="preserve"> сети), </w:t>
      </w:r>
      <w:proofErr w:type="spellStart"/>
      <w:r w:rsidRPr="001901A8">
        <w:rPr>
          <w:sz w:val="26"/>
          <w:szCs w:val="26"/>
        </w:rPr>
        <w:t>разреживание</w:t>
      </w:r>
      <w:proofErr w:type="spellEnd"/>
      <w:r w:rsidRPr="001901A8">
        <w:rPr>
          <w:sz w:val="26"/>
          <w:szCs w:val="26"/>
        </w:rPr>
        <w:t xml:space="preserve"> участков с повышенной плотностью насаждений, удаление больных, старых, </w:t>
      </w:r>
      <w:proofErr w:type="spellStart"/>
      <w:r w:rsidRPr="001901A8">
        <w:rPr>
          <w:sz w:val="26"/>
          <w:szCs w:val="26"/>
        </w:rPr>
        <w:t>недекоративньгх</w:t>
      </w:r>
      <w:proofErr w:type="spellEnd"/>
      <w:r w:rsidRPr="001901A8">
        <w:rPr>
          <w:sz w:val="26"/>
          <w:szCs w:val="26"/>
        </w:rPr>
        <w:t xml:space="preserve">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 - для бульваров и скверов: формирование групп и куртин со сложной вертикальной структурой,</w:t>
      </w:r>
      <w:proofErr w:type="gramEnd"/>
    </w:p>
    <w:p w:rsidR="00A935C4" w:rsidRPr="001901A8" w:rsidRDefault="00A935C4" w:rsidP="00A935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lastRenderedPageBreak/>
        <w:t>15.1.5.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15.2. Зоны отдыха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15.2.1. Зоны отдыха - территории, предназначенные и обустроенные для организации активного массового отдыха, купания и рекреации. 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15.2.2. </w:t>
      </w:r>
      <w:proofErr w:type="gramStart"/>
      <w:r w:rsidRPr="001901A8">
        <w:rPr>
          <w:sz w:val="26"/>
          <w:szCs w:val="26"/>
        </w:rPr>
        <w:t>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15.2.3. При проектировании озеленения рекомендуется обеспечивать: 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сохранение травяного покрова, древесно-кустарниковой и прибрежной растительности не менее</w:t>
      </w:r>
      <w:proofErr w:type="gramStart"/>
      <w:r w:rsidRPr="001901A8">
        <w:rPr>
          <w:sz w:val="26"/>
          <w:szCs w:val="26"/>
        </w:rPr>
        <w:t>,</w:t>
      </w:r>
      <w:proofErr w:type="gramEnd"/>
      <w:r w:rsidRPr="001901A8">
        <w:rPr>
          <w:sz w:val="26"/>
          <w:szCs w:val="26"/>
        </w:rPr>
        <w:t xml:space="preserve"> чем на 80% общей площади зоны отдыха; 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 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15.3. Бульвары, скверы.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15.3.1. Бульвары и скверы обычно предназначены для организации кратковременного отдыха, прогулок, транзитных пешеходных передвижений.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15.3.2. Как правило, обязательный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15.3.3. Рекомендуется проектировать покрытие дорожек преимущественно в виде плиточного мощения, предусматривать колористическое решение покрытия, размещение элементов декоративно- прикладного оформления, низких декоративных ограждений.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15.3.4. При озеленении бульваров рекомендуется предусматривать полосы насаждений, изолирующих внутренние территории бульвара от улиц, перед крупными общественными зданиями - широкие видовые разрывы с установкой фонтанов и разбивкой цветников, на бульварах вдоль набережных рекомендуется устраивать площадки отдыха, обращенные к водному зеркалу. При озеленении скверов рекомендуется использовать приемы зрительного расширения озеленяемого пространства.</w:t>
      </w: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16. Праздничное оформление территории</w:t>
      </w:r>
    </w:p>
    <w:p w:rsidR="00A935C4" w:rsidRPr="001901A8" w:rsidRDefault="00A935C4" w:rsidP="00A935C4">
      <w:pPr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муниципального образования Юрьевское  сельское поселение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16.1. Праздничное оформление территории поселения выполняется по решению администрации на период проведения государственных и </w:t>
      </w:r>
      <w:r>
        <w:rPr>
          <w:sz w:val="26"/>
          <w:szCs w:val="26"/>
        </w:rPr>
        <w:t>иных</w:t>
      </w:r>
      <w:r w:rsidRPr="001901A8">
        <w:rPr>
          <w:sz w:val="26"/>
          <w:szCs w:val="26"/>
        </w:rPr>
        <w:t xml:space="preserve"> праздников, мероприятий, связанных со знаменательными событиями. 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16.2. Работы, связанные с проведением  торжественных и праздничных мероприятий, осуществляются организациями самостоятельно за счет собственных </w:t>
      </w:r>
      <w:r w:rsidRPr="001901A8">
        <w:rPr>
          <w:sz w:val="26"/>
          <w:szCs w:val="26"/>
        </w:rPr>
        <w:lastRenderedPageBreak/>
        <w:t>средств, а также по договорам с администрацией поселения в пределах средств, предусмотренных на эти цели в бюджете.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16.3. </w:t>
      </w:r>
      <w:proofErr w:type="gramStart"/>
      <w:r w:rsidRPr="001901A8">
        <w:rPr>
          <w:sz w:val="26"/>
          <w:szCs w:val="26"/>
        </w:rPr>
        <w:t>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16.4.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1901A8">
        <w:rPr>
          <w:sz w:val="26"/>
          <w:szCs w:val="26"/>
        </w:rPr>
        <w:t>утверждаемыми</w:t>
      </w:r>
      <w:proofErr w:type="gramEnd"/>
      <w:r w:rsidRPr="001901A8">
        <w:rPr>
          <w:sz w:val="26"/>
          <w:szCs w:val="26"/>
        </w:rPr>
        <w:t xml:space="preserve"> местной администрацией поселения.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16.5.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A935C4" w:rsidRPr="001901A8" w:rsidRDefault="00A935C4" w:rsidP="00A935C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17. Содержание домашних животных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17.1. Содержание домашних животных на территории Юрьевского сельского поселения осуществляется в соответствии с действующим законодательством.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 xml:space="preserve">17.2. </w:t>
      </w:r>
      <w:proofErr w:type="gramStart"/>
      <w:r w:rsidRPr="001901A8">
        <w:rPr>
          <w:sz w:val="26"/>
          <w:szCs w:val="26"/>
        </w:rPr>
        <w:t>Отлов, учёт, содержание и использование безнадзорных домашних животных на территории Юрьевского  сельского поселения осуществляется в соответствии с Порядком отлова, учёта, содержания и использования безнадзорных домашних животных на территории Кировской области, утвержденным постановлением Правительством Кировской области от 18.04.2012 № 148/201 «О Порядке отлова, учёта, содержания и использования безнадзорных домашних животных на территории Кировской области».</w:t>
      </w:r>
      <w:proofErr w:type="gramEnd"/>
    </w:p>
    <w:p w:rsidR="00A935C4" w:rsidRPr="001901A8" w:rsidRDefault="00A935C4" w:rsidP="00A935C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935C4" w:rsidRPr="001901A8" w:rsidRDefault="00A935C4" w:rsidP="00A935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01A8">
        <w:rPr>
          <w:b/>
          <w:bCs/>
          <w:sz w:val="26"/>
          <w:szCs w:val="26"/>
        </w:rPr>
        <w:t>18. Ответственность за нарушение Правил</w:t>
      </w:r>
    </w:p>
    <w:p w:rsidR="00A935C4" w:rsidRPr="001901A8" w:rsidRDefault="00A935C4" w:rsidP="00A935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01A8">
        <w:rPr>
          <w:sz w:val="26"/>
          <w:szCs w:val="26"/>
        </w:rPr>
        <w:t>За невыполнение или нарушение настоящих Правил лицо привлекается к административной ответственности в соответствии с Законом Кировской области от 04.12.2007 № 200-ЗО «Об административной ответственности в Кировской области».</w:t>
      </w:r>
    </w:p>
    <w:p w:rsidR="00120E52" w:rsidRDefault="00120E52"/>
    <w:sectPr w:rsidR="00120E52" w:rsidSect="00F47B51">
      <w:footerReference w:type="even" r:id="rId5"/>
      <w:footerReference w:type="default" r:id="rId6"/>
      <w:pgSz w:w="11906" w:h="16838"/>
      <w:pgMar w:top="899" w:right="74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1E" w:rsidRDefault="00A935C4" w:rsidP="001A62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31B1E" w:rsidRDefault="00A935C4" w:rsidP="00B451D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1E" w:rsidRDefault="00A935C4" w:rsidP="001A626D">
    <w:pPr>
      <w:pStyle w:val="a3"/>
      <w:framePr w:wrap="around" w:vAnchor="text" w:hAnchor="margin" w:xAlign="right" w:y="1"/>
      <w:rPr>
        <w:rStyle w:val="a5"/>
      </w:rPr>
    </w:pPr>
  </w:p>
  <w:p w:rsidR="00931B1E" w:rsidRDefault="00A935C4" w:rsidP="00B451D6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52B"/>
    <w:multiLevelType w:val="multilevel"/>
    <w:tmpl w:val="D6B68B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8A0E8E"/>
    <w:multiLevelType w:val="hybridMultilevel"/>
    <w:tmpl w:val="D446FBC2"/>
    <w:lvl w:ilvl="0" w:tplc="0A20C6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2E9A563A">
      <w:numFmt w:val="none"/>
      <w:lvlText w:val=""/>
      <w:lvlJc w:val="left"/>
      <w:pPr>
        <w:tabs>
          <w:tab w:val="num" w:pos="360"/>
        </w:tabs>
      </w:pPr>
    </w:lvl>
    <w:lvl w:ilvl="2" w:tplc="57CA518A">
      <w:numFmt w:val="none"/>
      <w:lvlText w:val=""/>
      <w:lvlJc w:val="left"/>
      <w:pPr>
        <w:tabs>
          <w:tab w:val="num" w:pos="360"/>
        </w:tabs>
      </w:pPr>
    </w:lvl>
    <w:lvl w:ilvl="3" w:tplc="99049A36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4" w:tplc="93047800">
      <w:numFmt w:val="none"/>
      <w:lvlText w:val=""/>
      <w:lvlJc w:val="left"/>
      <w:pPr>
        <w:tabs>
          <w:tab w:val="num" w:pos="360"/>
        </w:tabs>
      </w:pPr>
    </w:lvl>
    <w:lvl w:ilvl="5" w:tplc="3D9CE1A6">
      <w:numFmt w:val="none"/>
      <w:lvlText w:val=""/>
      <w:lvlJc w:val="left"/>
      <w:pPr>
        <w:tabs>
          <w:tab w:val="num" w:pos="360"/>
        </w:tabs>
      </w:pPr>
    </w:lvl>
    <w:lvl w:ilvl="6" w:tplc="3A8EE61E">
      <w:numFmt w:val="none"/>
      <w:lvlText w:val=""/>
      <w:lvlJc w:val="left"/>
      <w:pPr>
        <w:tabs>
          <w:tab w:val="num" w:pos="360"/>
        </w:tabs>
      </w:pPr>
    </w:lvl>
    <w:lvl w:ilvl="7" w:tplc="C7826B3E">
      <w:numFmt w:val="none"/>
      <w:lvlText w:val=""/>
      <w:lvlJc w:val="left"/>
      <w:pPr>
        <w:tabs>
          <w:tab w:val="num" w:pos="360"/>
        </w:tabs>
      </w:pPr>
    </w:lvl>
    <w:lvl w:ilvl="8" w:tplc="9078F94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B7514E"/>
    <w:multiLevelType w:val="multilevel"/>
    <w:tmpl w:val="E2EC0598"/>
    <w:lvl w:ilvl="0">
      <w:start w:val="1"/>
      <w:numFmt w:val="decimal"/>
      <w:lvlText w:val="%1)"/>
      <w:lvlJc w:val="left"/>
      <w:pPr>
        <w:tabs>
          <w:tab w:val="num" w:pos="1015"/>
        </w:tabs>
        <w:ind w:left="101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3">
    <w:nsid w:val="12810509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>
    <w:nsid w:val="189533B1"/>
    <w:multiLevelType w:val="multilevel"/>
    <w:tmpl w:val="9F28300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28527A36"/>
    <w:multiLevelType w:val="multilevel"/>
    <w:tmpl w:val="5FBC38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D747AC5"/>
    <w:multiLevelType w:val="hybridMultilevel"/>
    <w:tmpl w:val="45462310"/>
    <w:lvl w:ilvl="0" w:tplc="F1FAAA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92160"/>
    <w:multiLevelType w:val="hybridMultilevel"/>
    <w:tmpl w:val="4D0C1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07B14"/>
    <w:multiLevelType w:val="hybridMultilevel"/>
    <w:tmpl w:val="E4A4F796"/>
    <w:lvl w:ilvl="0" w:tplc="C9DA6BAC">
      <w:start w:val="1"/>
      <w:numFmt w:val="decimal"/>
      <w:lvlText w:val="%1)"/>
      <w:lvlJc w:val="left"/>
      <w:pPr>
        <w:tabs>
          <w:tab w:val="num" w:pos="1015"/>
        </w:tabs>
        <w:ind w:left="1015" w:hanging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9">
    <w:nsid w:val="3E3A727C"/>
    <w:multiLevelType w:val="hybridMultilevel"/>
    <w:tmpl w:val="BD003D36"/>
    <w:lvl w:ilvl="0" w:tplc="030E687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5F4B3F"/>
    <w:multiLevelType w:val="multilevel"/>
    <w:tmpl w:val="061CD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E9916F2"/>
    <w:multiLevelType w:val="multilevel"/>
    <w:tmpl w:val="F2E4D1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B5222B"/>
    <w:multiLevelType w:val="multilevel"/>
    <w:tmpl w:val="20908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C212055"/>
    <w:multiLevelType w:val="hybridMultilevel"/>
    <w:tmpl w:val="2D0697CE"/>
    <w:lvl w:ilvl="0" w:tplc="F1FAAA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266633"/>
    <w:multiLevelType w:val="multilevel"/>
    <w:tmpl w:val="0ECE3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5FE47020"/>
    <w:multiLevelType w:val="multilevel"/>
    <w:tmpl w:val="7B6E89D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7783560"/>
    <w:multiLevelType w:val="hybridMultilevel"/>
    <w:tmpl w:val="A650FBA4"/>
    <w:lvl w:ilvl="0" w:tplc="F1FAAA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7F02F2"/>
    <w:multiLevelType w:val="hybridMultilevel"/>
    <w:tmpl w:val="DC20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85002F"/>
    <w:multiLevelType w:val="hybridMultilevel"/>
    <w:tmpl w:val="BD3AD42C"/>
    <w:lvl w:ilvl="0" w:tplc="F9D87548">
      <w:start w:val="1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6"/>
  </w:num>
  <w:num w:numId="5">
    <w:abstractNumId w:val="9"/>
  </w:num>
  <w:num w:numId="6">
    <w:abstractNumId w:val="5"/>
  </w:num>
  <w:num w:numId="7">
    <w:abstractNumId w:val="15"/>
  </w:num>
  <w:num w:numId="8">
    <w:abstractNumId w:val="4"/>
  </w:num>
  <w:num w:numId="9">
    <w:abstractNumId w:val="8"/>
  </w:num>
  <w:num w:numId="10">
    <w:abstractNumId w:val="14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7"/>
  </w:num>
  <w:num w:numId="16">
    <w:abstractNumId w:val="17"/>
  </w:num>
  <w:num w:numId="17">
    <w:abstractNumId w:val="2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5C4"/>
    <w:rsid w:val="00120E52"/>
    <w:rsid w:val="00966524"/>
    <w:rsid w:val="00A9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C4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35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935C4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A935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93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A935C4"/>
    <w:pPr>
      <w:widowControl w:val="0"/>
      <w:overflowPunct w:val="0"/>
      <w:autoSpaceDE w:val="0"/>
      <w:autoSpaceDN w:val="0"/>
      <w:adjustRightInd w:val="0"/>
      <w:spacing w:line="240" w:lineRule="auto"/>
      <w:ind w:left="0"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odyText2">
    <w:name w:val="Body Text 2"/>
    <w:basedOn w:val="a"/>
    <w:rsid w:val="00A935C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Indent2">
    <w:name w:val="Body Text Indent 2"/>
    <w:basedOn w:val="a"/>
    <w:rsid w:val="00A935C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3">
    <w:name w:val="footer"/>
    <w:basedOn w:val="a"/>
    <w:link w:val="a4"/>
    <w:rsid w:val="00A935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3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35C4"/>
  </w:style>
  <w:style w:type="paragraph" w:styleId="a6">
    <w:name w:val="header"/>
    <w:basedOn w:val="a"/>
    <w:link w:val="a7"/>
    <w:rsid w:val="00A935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93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A935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935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935C4"/>
  </w:style>
  <w:style w:type="character" w:styleId="aa">
    <w:name w:val="Hyperlink"/>
    <w:basedOn w:val="a0"/>
    <w:rsid w:val="00A935C4"/>
    <w:rPr>
      <w:color w:val="0000FF"/>
      <w:u w:val="single"/>
    </w:rPr>
  </w:style>
  <w:style w:type="paragraph" w:customStyle="1" w:styleId="ConsPlusTitle">
    <w:name w:val="ConsPlusTitle"/>
    <w:rsid w:val="00A935C4"/>
    <w:pPr>
      <w:widowControl w:val="0"/>
      <w:autoSpaceDE w:val="0"/>
      <w:autoSpaceDN w:val="0"/>
      <w:spacing w:line="240" w:lineRule="auto"/>
      <w:ind w:left="0"/>
    </w:pPr>
    <w:rPr>
      <w:rFonts w:ascii="Calibri" w:eastAsia="Calibri" w:hAnsi="Calibri" w:cs="Calibri"/>
      <w:b/>
      <w:szCs w:val="20"/>
      <w:lang w:eastAsia="ru-RU"/>
    </w:rPr>
  </w:style>
  <w:style w:type="table" w:styleId="ab">
    <w:name w:val="Table Grid"/>
    <w:basedOn w:val="a1"/>
    <w:rsid w:val="00A935C4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d"/>
    <w:link w:val="ae"/>
    <w:qFormat/>
    <w:rsid w:val="00A935C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e">
    <w:name w:val="Название Знак"/>
    <w:basedOn w:val="a0"/>
    <w:link w:val="ac"/>
    <w:rsid w:val="00A935C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Subtitle"/>
    <w:basedOn w:val="a"/>
    <w:link w:val="af"/>
    <w:qFormat/>
    <w:rsid w:val="00A935C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">
    <w:name w:val="Подзаголовок Знак"/>
    <w:basedOn w:val="a0"/>
    <w:link w:val="ad"/>
    <w:rsid w:val="00A935C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A935C4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935C4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rsid w:val="00A935C4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unhideWhenUsed/>
    <w:rsid w:val="00A935C4"/>
    <w:pPr>
      <w:ind w:firstLine="708"/>
    </w:pPr>
    <w:rPr>
      <w:color w:val="333399"/>
      <w:sz w:val="20"/>
    </w:rPr>
  </w:style>
  <w:style w:type="character" w:customStyle="1" w:styleId="af2">
    <w:name w:val="Основной текст с отступом Знак"/>
    <w:basedOn w:val="a0"/>
    <w:link w:val="af1"/>
    <w:rsid w:val="00A935C4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f3">
    <w:name w:val="No Spacing"/>
    <w:uiPriority w:val="1"/>
    <w:qFormat/>
    <w:rsid w:val="00A935C4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f4">
    <w:name w:val="Содержимое таблицы"/>
    <w:basedOn w:val="a"/>
    <w:rsid w:val="00A935C4"/>
    <w:pPr>
      <w:suppressLineNumbers/>
      <w:suppressAutoHyphens/>
      <w:overflowPunct w:val="0"/>
      <w:autoSpaceDE w:val="0"/>
    </w:pPr>
    <w:rPr>
      <w:rFonts w:eastAsia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11020</Words>
  <Characters>62816</Characters>
  <Application>Microsoft Office Word</Application>
  <DocSecurity>0</DocSecurity>
  <Lines>523</Lines>
  <Paragraphs>147</Paragraphs>
  <ScaleCrop>false</ScaleCrop>
  <Company>Reanimator Extreme Edition</Company>
  <LinksUpToDate>false</LinksUpToDate>
  <CharactersWithSpaces>73689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2020-08-08T08:10:00Z</dcterms:created>
  <dcterms:modified xsi:type="dcterms:W3CDTF">2020-08-08T08:12:00Z</dcterms:modified>
</cp:coreProperties>
</file>